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B7" w:rsidRDefault="00F10EB7" w:rsidP="00F10EB7">
      <w:pPr>
        <w:spacing w:line="0" w:lineRule="atLeast"/>
        <w:rPr>
          <w:b/>
          <w:bCs/>
        </w:rPr>
      </w:pPr>
      <w:r>
        <w:rPr>
          <w:rFonts w:hint="eastAsia"/>
          <w:b/>
          <w:bCs/>
        </w:rPr>
        <w:t>又有四無量法、四</w:t>
      </w:r>
      <w:proofErr w:type="gramStart"/>
      <w:r>
        <w:rPr>
          <w:rFonts w:hint="eastAsia"/>
          <w:b/>
          <w:bCs/>
        </w:rPr>
        <w:t>念住法</w:t>
      </w:r>
      <w:proofErr w:type="gramEnd"/>
      <w:r>
        <w:rPr>
          <w:rFonts w:hint="eastAsia"/>
          <w:b/>
          <w:bCs/>
        </w:rPr>
        <w:t>、</w:t>
      </w:r>
      <w:proofErr w:type="gramStart"/>
      <w:r>
        <w:rPr>
          <w:rFonts w:hint="eastAsia"/>
          <w:b/>
          <w:bCs/>
        </w:rPr>
        <w:t>四正斷法</w:t>
      </w:r>
      <w:proofErr w:type="gramEnd"/>
      <w:r>
        <w:rPr>
          <w:rFonts w:hint="eastAsia"/>
          <w:b/>
          <w:bCs/>
        </w:rPr>
        <w:t>、四</w:t>
      </w:r>
      <w:proofErr w:type="gramStart"/>
      <w:r>
        <w:rPr>
          <w:rFonts w:hint="eastAsia"/>
          <w:b/>
          <w:bCs/>
        </w:rPr>
        <w:t>神足法</w:t>
      </w:r>
      <w:proofErr w:type="gramEnd"/>
      <w:r>
        <w:rPr>
          <w:rFonts w:hint="eastAsia"/>
          <w:b/>
          <w:bCs/>
        </w:rPr>
        <w:t>、五根法、五</w:t>
      </w:r>
      <w:proofErr w:type="gramStart"/>
      <w:r>
        <w:rPr>
          <w:rFonts w:hint="eastAsia"/>
          <w:b/>
          <w:bCs/>
        </w:rPr>
        <w:t>力法</w:t>
      </w:r>
      <w:proofErr w:type="gramEnd"/>
      <w:r>
        <w:rPr>
          <w:rFonts w:hint="eastAsia"/>
          <w:b/>
          <w:bCs/>
        </w:rPr>
        <w:t>、七</w:t>
      </w:r>
      <w:proofErr w:type="gramStart"/>
      <w:r>
        <w:rPr>
          <w:rFonts w:hint="eastAsia"/>
          <w:b/>
          <w:bCs/>
        </w:rPr>
        <w:t>覺支法</w:t>
      </w:r>
      <w:proofErr w:type="gramEnd"/>
      <w:r>
        <w:rPr>
          <w:rFonts w:hint="eastAsia"/>
          <w:b/>
          <w:bCs/>
        </w:rPr>
        <w:t>、八支聖道法、四行跡法、四</w:t>
      </w:r>
      <w:proofErr w:type="gramStart"/>
      <w:r>
        <w:rPr>
          <w:rFonts w:hint="eastAsia"/>
          <w:b/>
          <w:bCs/>
        </w:rPr>
        <w:t>法跡法、奢</w:t>
      </w:r>
      <w:proofErr w:type="gramEnd"/>
      <w:r>
        <w:rPr>
          <w:rFonts w:hint="eastAsia"/>
          <w:b/>
          <w:bCs/>
        </w:rPr>
        <w:t>摩他法、</w:t>
      </w:r>
      <w:proofErr w:type="gramStart"/>
      <w:r>
        <w:rPr>
          <w:rFonts w:hint="eastAsia"/>
          <w:b/>
          <w:bCs/>
        </w:rPr>
        <w:t>毗</w:t>
      </w:r>
      <w:proofErr w:type="gramEnd"/>
      <w:r>
        <w:rPr>
          <w:rFonts w:hint="eastAsia"/>
          <w:b/>
          <w:bCs/>
        </w:rPr>
        <w:t>鉢舍那法、增上戒法、增上心法、增上慧法、解脫法、勝處法、遍處法。</w:t>
      </w:r>
    </w:p>
    <w:p w:rsidR="00F10EB7" w:rsidRPr="00F10EB7" w:rsidRDefault="00F10EB7" w:rsidP="00F10EB7">
      <w:pPr>
        <w:spacing w:line="0" w:lineRule="atLeast"/>
        <w:ind w:firstLineChars="50" w:firstLine="120"/>
        <w:rPr>
          <w:b/>
        </w:rPr>
      </w:pPr>
      <w:r w:rsidRPr="00F10EB7">
        <w:rPr>
          <w:b/>
        </w:rPr>
        <w:t xml:space="preserve"> </w:t>
      </w:r>
      <w:r w:rsidRPr="00F10EB7">
        <w:rPr>
          <w:rFonts w:hint="eastAsia"/>
          <w:b/>
        </w:rPr>
        <w:t>又有四無量法，四種廣大的利他心，就是慈悲喜</w:t>
      </w:r>
      <w:proofErr w:type="gramStart"/>
      <w:r w:rsidRPr="00F10EB7">
        <w:rPr>
          <w:rFonts w:hint="eastAsia"/>
          <w:b/>
        </w:rPr>
        <w:t>捨</w:t>
      </w:r>
      <w:proofErr w:type="gramEnd"/>
      <w:r w:rsidRPr="00F10EB7">
        <w:rPr>
          <w:rFonts w:hint="eastAsia"/>
          <w:b/>
        </w:rPr>
        <w:t>四無量心的修行方法；四</w:t>
      </w:r>
      <w:proofErr w:type="gramStart"/>
      <w:r w:rsidRPr="00F10EB7">
        <w:rPr>
          <w:rFonts w:hint="eastAsia"/>
          <w:b/>
        </w:rPr>
        <w:t>念住法</w:t>
      </w:r>
      <w:proofErr w:type="gramEnd"/>
      <w:r w:rsidRPr="00F10EB7">
        <w:rPr>
          <w:rFonts w:hint="eastAsia"/>
          <w:b/>
        </w:rPr>
        <w:t>，是指以自相、共相，</w:t>
      </w:r>
      <w:proofErr w:type="gramStart"/>
      <w:r w:rsidRPr="00F10EB7">
        <w:rPr>
          <w:rFonts w:hint="eastAsia"/>
          <w:b/>
        </w:rPr>
        <w:t>觀身不淨、觀受</w:t>
      </w:r>
      <w:proofErr w:type="gramEnd"/>
      <w:r w:rsidRPr="00F10EB7">
        <w:rPr>
          <w:rFonts w:hint="eastAsia"/>
          <w:b/>
        </w:rPr>
        <w:t>是苦、</w:t>
      </w:r>
      <w:proofErr w:type="gramStart"/>
      <w:r w:rsidRPr="00F10EB7">
        <w:rPr>
          <w:rFonts w:hint="eastAsia"/>
          <w:b/>
        </w:rPr>
        <w:t>觀心無常</w:t>
      </w:r>
      <w:proofErr w:type="gramEnd"/>
      <w:r w:rsidRPr="00F10EB7">
        <w:rPr>
          <w:rFonts w:hint="eastAsia"/>
          <w:b/>
        </w:rPr>
        <w:t>、觀法無我，以次第</w:t>
      </w:r>
      <w:proofErr w:type="gramStart"/>
      <w:r w:rsidRPr="00F10EB7">
        <w:rPr>
          <w:rFonts w:hint="eastAsia"/>
          <w:b/>
        </w:rPr>
        <w:t>對治淨</w:t>
      </w:r>
      <w:proofErr w:type="gramEnd"/>
      <w:r w:rsidRPr="00F10EB7">
        <w:rPr>
          <w:rFonts w:hint="eastAsia"/>
          <w:b/>
        </w:rPr>
        <w:t>、樂、常、我等四顛倒</w:t>
      </w:r>
      <w:proofErr w:type="gramStart"/>
      <w:r w:rsidRPr="00F10EB7">
        <w:rPr>
          <w:rFonts w:hint="eastAsia"/>
          <w:b/>
        </w:rPr>
        <w:t>之觀行方法</w:t>
      </w:r>
      <w:proofErr w:type="gramEnd"/>
      <w:r w:rsidRPr="00F10EB7">
        <w:rPr>
          <w:rFonts w:hint="eastAsia"/>
          <w:b/>
        </w:rPr>
        <w:t>；</w:t>
      </w:r>
      <w:proofErr w:type="gramStart"/>
      <w:r w:rsidRPr="00F10EB7">
        <w:rPr>
          <w:rFonts w:hint="eastAsia"/>
          <w:b/>
        </w:rPr>
        <w:t>四正斷法</w:t>
      </w:r>
      <w:proofErr w:type="gramEnd"/>
      <w:r w:rsidRPr="00F10EB7">
        <w:rPr>
          <w:rFonts w:hint="eastAsia"/>
          <w:b/>
        </w:rPr>
        <w:t>，四種正確的精進修行方法</w:t>
      </w:r>
      <w:bookmarkStart w:id="0" w:name="_GoBack"/>
      <w:bookmarkEnd w:id="0"/>
      <w:r w:rsidRPr="00F10EB7">
        <w:rPr>
          <w:rFonts w:hint="eastAsia"/>
          <w:b/>
        </w:rPr>
        <w:t>包括：於已</w:t>
      </w:r>
      <w:proofErr w:type="gramStart"/>
      <w:r w:rsidRPr="00F10EB7">
        <w:rPr>
          <w:rFonts w:hint="eastAsia"/>
          <w:b/>
        </w:rPr>
        <w:t>生善令</w:t>
      </w:r>
      <w:proofErr w:type="gramEnd"/>
      <w:r w:rsidRPr="00F10EB7">
        <w:rPr>
          <w:rFonts w:hint="eastAsia"/>
          <w:b/>
        </w:rPr>
        <w:t>增長，於未</w:t>
      </w:r>
      <w:proofErr w:type="gramStart"/>
      <w:r w:rsidRPr="00F10EB7">
        <w:rPr>
          <w:rFonts w:hint="eastAsia"/>
          <w:b/>
        </w:rPr>
        <w:t>生善令生</w:t>
      </w:r>
      <w:proofErr w:type="gramEnd"/>
      <w:r w:rsidRPr="00F10EB7">
        <w:rPr>
          <w:rFonts w:hint="eastAsia"/>
          <w:b/>
        </w:rPr>
        <w:t>，於已生</w:t>
      </w:r>
      <w:proofErr w:type="gramStart"/>
      <w:r w:rsidRPr="00F10EB7">
        <w:rPr>
          <w:rFonts w:hint="eastAsia"/>
          <w:b/>
        </w:rPr>
        <w:t>惡令斷</w:t>
      </w:r>
      <w:proofErr w:type="gramEnd"/>
      <w:r w:rsidRPr="00F10EB7">
        <w:rPr>
          <w:rFonts w:hint="eastAsia"/>
          <w:b/>
        </w:rPr>
        <w:t>，於未</w:t>
      </w:r>
      <w:proofErr w:type="gramStart"/>
      <w:r w:rsidRPr="00F10EB7">
        <w:rPr>
          <w:rFonts w:hint="eastAsia"/>
          <w:b/>
        </w:rPr>
        <w:t>生惡令不</w:t>
      </w:r>
      <w:proofErr w:type="gramEnd"/>
      <w:r w:rsidRPr="00F10EB7">
        <w:rPr>
          <w:rFonts w:hint="eastAsia"/>
          <w:b/>
        </w:rPr>
        <w:t>生；四</w:t>
      </w:r>
      <w:proofErr w:type="gramStart"/>
      <w:r w:rsidRPr="00F10EB7">
        <w:rPr>
          <w:rFonts w:hint="eastAsia"/>
          <w:b/>
        </w:rPr>
        <w:t>神足法</w:t>
      </w:r>
      <w:proofErr w:type="gramEnd"/>
      <w:r w:rsidRPr="00F10EB7">
        <w:rPr>
          <w:rFonts w:hint="eastAsia"/>
          <w:b/>
        </w:rPr>
        <w:t>，為了得到神通的優異禪定，</w:t>
      </w:r>
      <w:proofErr w:type="gramStart"/>
      <w:r w:rsidRPr="00F10EB7">
        <w:rPr>
          <w:rFonts w:hint="eastAsia"/>
          <w:b/>
        </w:rPr>
        <w:t>依欲勤心觀</w:t>
      </w:r>
      <w:proofErr w:type="gramEnd"/>
      <w:r w:rsidRPr="00F10EB7">
        <w:rPr>
          <w:rFonts w:hint="eastAsia"/>
          <w:b/>
        </w:rPr>
        <w:t>四種方法思惟觀察而得禪定；五根法，</w:t>
      </w:r>
      <w:proofErr w:type="gramStart"/>
      <w:r w:rsidRPr="00F10EB7">
        <w:rPr>
          <w:rFonts w:hint="eastAsia"/>
          <w:b/>
        </w:rPr>
        <w:t>指信進念定</w:t>
      </w:r>
      <w:proofErr w:type="gramEnd"/>
      <w:r w:rsidRPr="00F10EB7">
        <w:rPr>
          <w:rFonts w:hint="eastAsia"/>
          <w:b/>
        </w:rPr>
        <w:t>慧五種增長覺悟能力的修行項目；五</w:t>
      </w:r>
      <w:proofErr w:type="gramStart"/>
      <w:r w:rsidRPr="00F10EB7">
        <w:rPr>
          <w:rFonts w:hint="eastAsia"/>
          <w:b/>
        </w:rPr>
        <w:t>力法，指信進念定</w:t>
      </w:r>
      <w:proofErr w:type="gramEnd"/>
      <w:r w:rsidRPr="00F10EB7">
        <w:rPr>
          <w:rFonts w:hint="eastAsia"/>
          <w:b/>
        </w:rPr>
        <w:t>慧有力量稱為五力；七</w:t>
      </w:r>
      <w:proofErr w:type="gramStart"/>
      <w:r w:rsidRPr="00F10EB7">
        <w:rPr>
          <w:rFonts w:hint="eastAsia"/>
          <w:b/>
        </w:rPr>
        <w:t>覺支法</w:t>
      </w:r>
      <w:proofErr w:type="gramEnd"/>
      <w:r w:rsidRPr="00F10EB7">
        <w:rPr>
          <w:rFonts w:hint="eastAsia"/>
          <w:b/>
        </w:rPr>
        <w:t>，包括念、</w:t>
      </w:r>
      <w:proofErr w:type="gramStart"/>
      <w:r w:rsidRPr="00F10EB7">
        <w:rPr>
          <w:rFonts w:hint="eastAsia"/>
          <w:b/>
        </w:rPr>
        <w:t>擇法</w:t>
      </w:r>
      <w:proofErr w:type="gramEnd"/>
      <w:r w:rsidRPr="00F10EB7">
        <w:rPr>
          <w:rFonts w:hint="eastAsia"/>
          <w:b/>
        </w:rPr>
        <w:t>、精進、喜、</w:t>
      </w:r>
      <w:proofErr w:type="gramStart"/>
      <w:r>
        <w:rPr>
          <w:rFonts w:hint="eastAsia"/>
          <w:b/>
        </w:rPr>
        <w:t>輕</w:t>
      </w:r>
      <w:r w:rsidRPr="00F10EB7">
        <w:rPr>
          <w:rFonts w:hint="eastAsia"/>
          <w:b/>
        </w:rPr>
        <w:t>安</w:t>
      </w:r>
      <w:proofErr w:type="gramEnd"/>
      <w:r w:rsidRPr="00F10EB7">
        <w:rPr>
          <w:rFonts w:hint="eastAsia"/>
          <w:b/>
        </w:rPr>
        <w:t>、定、</w:t>
      </w:r>
      <w:proofErr w:type="gramStart"/>
      <w:r w:rsidRPr="00F10EB7">
        <w:rPr>
          <w:rFonts w:hint="eastAsia"/>
          <w:b/>
        </w:rPr>
        <w:t>捨</w:t>
      </w:r>
      <w:proofErr w:type="gramEnd"/>
      <w:r w:rsidRPr="00F10EB7">
        <w:rPr>
          <w:rFonts w:hint="eastAsia"/>
          <w:b/>
        </w:rPr>
        <w:t>等七種證</w:t>
      </w:r>
      <w:proofErr w:type="gramStart"/>
      <w:r w:rsidRPr="00F10EB7">
        <w:rPr>
          <w:rFonts w:hint="eastAsia"/>
          <w:b/>
        </w:rPr>
        <w:t>入現觀的</w:t>
      </w:r>
      <w:proofErr w:type="gramEnd"/>
      <w:r w:rsidRPr="00F10EB7">
        <w:rPr>
          <w:rFonts w:hint="eastAsia"/>
          <w:b/>
        </w:rPr>
        <w:t>修行方法；八支聖道法，通</w:t>
      </w:r>
      <w:proofErr w:type="gramStart"/>
      <w:r w:rsidRPr="00F10EB7">
        <w:rPr>
          <w:rFonts w:hint="eastAsia"/>
          <w:b/>
        </w:rPr>
        <w:t>於凡聖</w:t>
      </w:r>
      <w:proofErr w:type="gramEnd"/>
      <w:r w:rsidRPr="00F10EB7">
        <w:rPr>
          <w:rFonts w:hint="eastAsia"/>
          <w:b/>
        </w:rPr>
        <w:t>的八種中道的修行方法，指正見、正思惟、</w:t>
      </w:r>
      <w:proofErr w:type="gramStart"/>
      <w:r w:rsidRPr="00F10EB7">
        <w:rPr>
          <w:rFonts w:hint="eastAsia"/>
          <w:b/>
        </w:rPr>
        <w:t>正語</w:t>
      </w:r>
      <w:proofErr w:type="gramEnd"/>
      <w:r w:rsidRPr="00F10EB7">
        <w:rPr>
          <w:rFonts w:hint="eastAsia"/>
          <w:b/>
        </w:rPr>
        <w:t>、正業、正命、</w:t>
      </w:r>
      <w:proofErr w:type="gramStart"/>
      <w:r w:rsidRPr="00F10EB7">
        <w:rPr>
          <w:rFonts w:hint="eastAsia"/>
          <w:b/>
        </w:rPr>
        <w:t>正精進</w:t>
      </w:r>
      <w:proofErr w:type="gramEnd"/>
      <w:r w:rsidRPr="00F10EB7">
        <w:rPr>
          <w:rFonts w:hint="eastAsia"/>
          <w:b/>
        </w:rPr>
        <w:t>、</w:t>
      </w:r>
      <w:proofErr w:type="gramStart"/>
      <w:r w:rsidRPr="00F10EB7">
        <w:rPr>
          <w:rFonts w:hint="eastAsia"/>
          <w:b/>
        </w:rPr>
        <w:t>正念</w:t>
      </w:r>
      <w:proofErr w:type="gramEnd"/>
      <w:r w:rsidRPr="00F10EB7">
        <w:rPr>
          <w:rFonts w:hint="eastAsia"/>
          <w:b/>
        </w:rPr>
        <w:t>、正定；</w:t>
      </w:r>
      <w:r w:rsidRPr="00F10EB7">
        <w:rPr>
          <w:rFonts w:hint="eastAsia"/>
          <w:b/>
          <w:color w:val="C00000"/>
        </w:rPr>
        <w:t>四行跡法，</w:t>
      </w:r>
      <w:proofErr w:type="gramStart"/>
      <w:r w:rsidRPr="00F10EB7">
        <w:rPr>
          <w:rFonts w:hint="eastAsia"/>
          <w:b/>
          <w:color w:val="C00000"/>
        </w:rPr>
        <w:t>即苦遲</w:t>
      </w:r>
      <w:proofErr w:type="gramEnd"/>
      <w:r w:rsidRPr="00F10EB7">
        <w:rPr>
          <w:rFonts w:hint="eastAsia"/>
          <w:b/>
          <w:color w:val="C00000"/>
        </w:rPr>
        <w:t>通行、</w:t>
      </w:r>
      <w:proofErr w:type="gramStart"/>
      <w:r w:rsidRPr="00F10EB7">
        <w:rPr>
          <w:rFonts w:hint="eastAsia"/>
          <w:b/>
          <w:color w:val="C00000"/>
        </w:rPr>
        <w:t>苦速通行</w:t>
      </w:r>
      <w:proofErr w:type="gramEnd"/>
      <w:r w:rsidRPr="00F10EB7">
        <w:rPr>
          <w:rFonts w:hint="eastAsia"/>
          <w:b/>
          <w:color w:val="C00000"/>
        </w:rPr>
        <w:t>、</w:t>
      </w:r>
      <w:proofErr w:type="gramStart"/>
      <w:r w:rsidRPr="00F10EB7">
        <w:rPr>
          <w:rFonts w:hint="eastAsia"/>
          <w:b/>
          <w:color w:val="C00000"/>
        </w:rPr>
        <w:t>樂遲通行</w:t>
      </w:r>
      <w:proofErr w:type="gramEnd"/>
      <w:r w:rsidRPr="00F10EB7">
        <w:rPr>
          <w:rFonts w:hint="eastAsia"/>
          <w:b/>
          <w:color w:val="C00000"/>
        </w:rPr>
        <w:t>、</w:t>
      </w:r>
      <w:proofErr w:type="gramStart"/>
      <w:r w:rsidRPr="00F10EB7">
        <w:rPr>
          <w:rFonts w:hint="eastAsia"/>
          <w:b/>
          <w:color w:val="C00000"/>
        </w:rPr>
        <w:t>樂速通行</w:t>
      </w:r>
      <w:proofErr w:type="gramEnd"/>
      <w:r w:rsidRPr="00F10EB7">
        <w:rPr>
          <w:rFonts w:hint="eastAsia"/>
          <w:b/>
          <w:color w:val="C00000"/>
        </w:rPr>
        <w:t>；四</w:t>
      </w:r>
      <w:proofErr w:type="gramStart"/>
      <w:r w:rsidRPr="00F10EB7">
        <w:rPr>
          <w:rFonts w:hint="eastAsia"/>
          <w:b/>
          <w:color w:val="C00000"/>
        </w:rPr>
        <w:t>法跡法</w:t>
      </w:r>
      <w:proofErr w:type="gramEnd"/>
      <w:r w:rsidRPr="00F10EB7">
        <w:rPr>
          <w:rFonts w:hint="eastAsia"/>
          <w:b/>
          <w:color w:val="C00000"/>
        </w:rPr>
        <w:t>，就是無貪、無</w:t>
      </w:r>
      <w:proofErr w:type="gramStart"/>
      <w:r w:rsidRPr="00F10EB7">
        <w:rPr>
          <w:rFonts w:hint="eastAsia"/>
          <w:b/>
          <w:color w:val="C00000"/>
        </w:rPr>
        <w:t>瞋</w:t>
      </w:r>
      <w:proofErr w:type="gramEnd"/>
      <w:r w:rsidRPr="00F10EB7">
        <w:rPr>
          <w:rFonts w:hint="eastAsia"/>
          <w:b/>
          <w:color w:val="C00000"/>
        </w:rPr>
        <w:t>、</w:t>
      </w:r>
      <w:proofErr w:type="gramStart"/>
      <w:r w:rsidRPr="00F10EB7">
        <w:rPr>
          <w:rFonts w:hint="eastAsia"/>
          <w:b/>
          <w:color w:val="C00000"/>
        </w:rPr>
        <w:t>正念</w:t>
      </w:r>
      <w:proofErr w:type="gramEnd"/>
      <w:r w:rsidRPr="00F10EB7">
        <w:rPr>
          <w:rFonts w:hint="eastAsia"/>
          <w:b/>
          <w:color w:val="C00000"/>
        </w:rPr>
        <w:t>、正定；</w:t>
      </w:r>
      <w:proofErr w:type="gramStart"/>
      <w:r w:rsidRPr="00F10EB7">
        <w:rPr>
          <w:rFonts w:hint="eastAsia"/>
          <w:b/>
        </w:rPr>
        <w:t>奢</w:t>
      </w:r>
      <w:proofErr w:type="gramEnd"/>
      <w:r w:rsidRPr="00F10EB7">
        <w:rPr>
          <w:rFonts w:hint="eastAsia"/>
          <w:b/>
        </w:rPr>
        <w:t>摩他法，就是止；</w:t>
      </w:r>
      <w:proofErr w:type="gramStart"/>
      <w:r w:rsidRPr="00F10EB7">
        <w:rPr>
          <w:rFonts w:hint="eastAsia"/>
          <w:b/>
        </w:rPr>
        <w:t>毗</w:t>
      </w:r>
      <w:proofErr w:type="gramEnd"/>
      <w:r w:rsidRPr="00F10EB7">
        <w:rPr>
          <w:rFonts w:hint="eastAsia"/>
          <w:b/>
        </w:rPr>
        <w:t>鉢舍那法，就是觀。增上戒法，以戒為因，能增上心，稱為增上戒法；增上心法，以心為因，能</w:t>
      </w:r>
      <w:proofErr w:type="gramStart"/>
      <w:r w:rsidRPr="00F10EB7">
        <w:rPr>
          <w:rFonts w:hint="eastAsia"/>
          <w:b/>
        </w:rPr>
        <w:t>增上慧</w:t>
      </w:r>
      <w:proofErr w:type="gramEnd"/>
      <w:r w:rsidRPr="00F10EB7">
        <w:rPr>
          <w:rFonts w:hint="eastAsia"/>
          <w:b/>
        </w:rPr>
        <w:t>，稱為增上心法；增</w:t>
      </w:r>
      <w:proofErr w:type="gramStart"/>
      <w:r w:rsidRPr="00F10EB7">
        <w:rPr>
          <w:rFonts w:hint="eastAsia"/>
          <w:b/>
        </w:rPr>
        <w:t>上慧法，以慧</w:t>
      </w:r>
      <w:proofErr w:type="gramEnd"/>
      <w:r w:rsidRPr="00F10EB7">
        <w:rPr>
          <w:rFonts w:hint="eastAsia"/>
          <w:b/>
        </w:rPr>
        <w:t>為因能增上解脫，稱為增</w:t>
      </w:r>
      <w:proofErr w:type="gramStart"/>
      <w:r w:rsidRPr="00F10EB7">
        <w:rPr>
          <w:rFonts w:hint="eastAsia"/>
          <w:b/>
        </w:rPr>
        <w:t>上慧法</w:t>
      </w:r>
      <w:proofErr w:type="gramEnd"/>
      <w:r w:rsidRPr="00F10EB7">
        <w:rPr>
          <w:rFonts w:hint="eastAsia"/>
          <w:b/>
        </w:rPr>
        <w:t>；解脫法，是指八解脫；</w:t>
      </w:r>
      <w:proofErr w:type="gramStart"/>
      <w:r w:rsidRPr="00F10EB7">
        <w:rPr>
          <w:rFonts w:hint="eastAsia"/>
          <w:b/>
        </w:rPr>
        <w:t>勝處法</w:t>
      </w:r>
      <w:proofErr w:type="gramEnd"/>
      <w:r w:rsidRPr="00F10EB7">
        <w:rPr>
          <w:rFonts w:hint="eastAsia"/>
          <w:b/>
        </w:rPr>
        <w:t>，是指八</w:t>
      </w:r>
      <w:proofErr w:type="gramStart"/>
      <w:r w:rsidRPr="00F10EB7">
        <w:rPr>
          <w:rFonts w:hint="eastAsia"/>
          <w:b/>
        </w:rPr>
        <w:t>勝處</w:t>
      </w:r>
      <w:proofErr w:type="gramEnd"/>
      <w:r w:rsidRPr="00F10EB7">
        <w:rPr>
          <w:rFonts w:hint="eastAsia"/>
          <w:b/>
        </w:rPr>
        <w:t>；</w:t>
      </w:r>
      <w:proofErr w:type="gramStart"/>
      <w:r w:rsidRPr="00F10EB7">
        <w:rPr>
          <w:rFonts w:hint="eastAsia"/>
          <w:b/>
        </w:rPr>
        <w:t>遍處法</w:t>
      </w:r>
      <w:proofErr w:type="gramEnd"/>
      <w:r w:rsidRPr="00F10EB7">
        <w:rPr>
          <w:rFonts w:hint="eastAsia"/>
          <w:b/>
        </w:rPr>
        <w:t>，是指十遍處。三十七道品，</w:t>
      </w:r>
      <w:r w:rsidRPr="00F10EB7">
        <w:rPr>
          <w:rFonts w:hint="eastAsia"/>
          <w:b/>
          <w:bCs/>
        </w:rPr>
        <w:t>在〈聲聞地〉還會詳細說明。</w:t>
      </w:r>
    </w:p>
    <w:p w:rsidR="00F10EB7" w:rsidRPr="00F10EB7" w:rsidRDefault="00F10EB7" w:rsidP="00F10EB7">
      <w:pPr>
        <w:spacing w:line="0" w:lineRule="atLeast"/>
        <w:rPr>
          <w:b/>
        </w:rPr>
      </w:pPr>
    </w:p>
    <w:p w:rsidR="00F10EB7" w:rsidRDefault="00F10EB7" w:rsidP="00F10EB7">
      <w:pPr>
        <w:pStyle w:val="a3"/>
      </w:pPr>
      <w:r>
        <w:rPr>
          <w:rStyle w:val="a4"/>
          <w:rFonts w:hint="eastAsia"/>
          <w:b/>
        </w:rPr>
        <w:t>《披》又有四無量法</w:t>
      </w:r>
      <w:proofErr w:type="gramStart"/>
      <w:r>
        <w:rPr>
          <w:rStyle w:val="a4"/>
          <w:rFonts w:hint="eastAsia"/>
          <w:b/>
        </w:rPr>
        <w:t>至遍處法</w:t>
      </w:r>
      <w:proofErr w:type="gramEnd"/>
      <w:r>
        <w:rPr>
          <w:rStyle w:val="a4"/>
          <w:rFonts w:hint="eastAsia"/>
          <w:b/>
        </w:rPr>
        <w:t>者：此中四行跡法，</w:t>
      </w:r>
      <w:proofErr w:type="gramStart"/>
      <w:r>
        <w:rPr>
          <w:rStyle w:val="a4"/>
          <w:rFonts w:hint="eastAsia"/>
          <w:b/>
        </w:rPr>
        <w:t>謂苦遲</w:t>
      </w:r>
      <w:proofErr w:type="gramEnd"/>
      <w:r>
        <w:rPr>
          <w:rStyle w:val="a4"/>
          <w:rFonts w:hint="eastAsia"/>
          <w:b/>
        </w:rPr>
        <w:t>通行、</w:t>
      </w:r>
      <w:proofErr w:type="gramStart"/>
      <w:r>
        <w:rPr>
          <w:rStyle w:val="a4"/>
          <w:rFonts w:hint="eastAsia"/>
          <w:b/>
        </w:rPr>
        <w:t>苦速通行</w:t>
      </w:r>
      <w:proofErr w:type="gramEnd"/>
      <w:r>
        <w:rPr>
          <w:rStyle w:val="a4"/>
          <w:rFonts w:hint="eastAsia"/>
          <w:b/>
        </w:rPr>
        <w:t>、</w:t>
      </w:r>
      <w:proofErr w:type="gramStart"/>
      <w:r>
        <w:rPr>
          <w:rStyle w:val="a4"/>
          <w:rFonts w:hint="eastAsia"/>
          <w:b/>
        </w:rPr>
        <w:t>樂遲通行</w:t>
      </w:r>
      <w:proofErr w:type="gramEnd"/>
      <w:r>
        <w:rPr>
          <w:rStyle w:val="a4"/>
          <w:rFonts w:hint="eastAsia"/>
          <w:b/>
        </w:rPr>
        <w:t>、</w:t>
      </w:r>
      <w:proofErr w:type="gramStart"/>
      <w:r>
        <w:rPr>
          <w:rStyle w:val="a4"/>
          <w:rFonts w:hint="eastAsia"/>
          <w:b/>
        </w:rPr>
        <w:t>樂速通行</w:t>
      </w:r>
      <w:proofErr w:type="gramEnd"/>
      <w:r>
        <w:rPr>
          <w:rStyle w:val="a4"/>
          <w:rFonts w:hint="eastAsia"/>
          <w:b/>
        </w:rPr>
        <w:t>。如聲聞地</w:t>
      </w:r>
      <w:proofErr w:type="gramStart"/>
      <w:r>
        <w:rPr>
          <w:rStyle w:val="a4"/>
          <w:rFonts w:hint="eastAsia"/>
          <w:b/>
        </w:rPr>
        <w:t>別釋應</w:t>
      </w:r>
      <w:proofErr w:type="gramEnd"/>
      <w:r>
        <w:rPr>
          <w:rStyle w:val="a4"/>
          <w:rFonts w:hint="eastAsia"/>
          <w:b/>
        </w:rPr>
        <w:t>知。（陵本二十六卷十一頁2202）四</w:t>
      </w:r>
      <w:proofErr w:type="gramStart"/>
      <w:r>
        <w:rPr>
          <w:rStyle w:val="a4"/>
          <w:rFonts w:hint="eastAsia"/>
          <w:b/>
        </w:rPr>
        <w:t>法跡法，謂即</w:t>
      </w:r>
      <w:proofErr w:type="gramEnd"/>
      <w:r>
        <w:rPr>
          <w:rStyle w:val="a4"/>
          <w:rFonts w:hint="eastAsia"/>
          <w:b/>
        </w:rPr>
        <w:t>無貪、無</w:t>
      </w:r>
      <w:proofErr w:type="gramStart"/>
      <w:r>
        <w:rPr>
          <w:rStyle w:val="a4"/>
          <w:rFonts w:hint="eastAsia"/>
          <w:b/>
        </w:rPr>
        <w:t>瞋</w:t>
      </w:r>
      <w:proofErr w:type="gramEnd"/>
      <w:r>
        <w:rPr>
          <w:rStyle w:val="a4"/>
          <w:rFonts w:hint="eastAsia"/>
          <w:b/>
        </w:rPr>
        <w:t>、</w:t>
      </w:r>
      <w:proofErr w:type="gramStart"/>
      <w:r>
        <w:rPr>
          <w:rStyle w:val="a4"/>
          <w:rFonts w:hint="eastAsia"/>
          <w:b/>
        </w:rPr>
        <w:t>正念</w:t>
      </w:r>
      <w:proofErr w:type="gramEnd"/>
      <w:r>
        <w:rPr>
          <w:rStyle w:val="a4"/>
          <w:rFonts w:hint="eastAsia"/>
          <w:b/>
        </w:rPr>
        <w:t>、正定。</w:t>
      </w:r>
      <w:proofErr w:type="gramStart"/>
      <w:r>
        <w:rPr>
          <w:rStyle w:val="a4"/>
          <w:rFonts w:hint="eastAsia"/>
          <w:b/>
        </w:rPr>
        <w:t>如攝事分別釋應</w:t>
      </w:r>
      <w:proofErr w:type="gramEnd"/>
      <w:r>
        <w:rPr>
          <w:rStyle w:val="a4"/>
          <w:rFonts w:hint="eastAsia"/>
          <w:b/>
        </w:rPr>
        <w:t>知。（陵本九十八卷二十四頁7396）</w:t>
      </w:r>
      <w:proofErr w:type="gramStart"/>
      <w:r>
        <w:rPr>
          <w:rStyle w:val="a4"/>
          <w:rFonts w:hint="eastAsia"/>
          <w:b/>
        </w:rPr>
        <w:t>所餘諸法</w:t>
      </w:r>
      <w:proofErr w:type="gramEnd"/>
      <w:r>
        <w:rPr>
          <w:rStyle w:val="a4"/>
          <w:rFonts w:hint="eastAsia"/>
          <w:b/>
        </w:rPr>
        <w:t>，</w:t>
      </w:r>
      <w:proofErr w:type="gramStart"/>
      <w:r>
        <w:rPr>
          <w:rStyle w:val="a4"/>
          <w:rFonts w:hint="eastAsia"/>
          <w:b/>
        </w:rPr>
        <w:t>繁不具指</w:t>
      </w:r>
      <w:proofErr w:type="gramEnd"/>
      <w:r>
        <w:rPr>
          <w:rStyle w:val="a4"/>
          <w:rFonts w:hint="eastAsia"/>
          <w:b/>
        </w:rPr>
        <w:t>。</w:t>
      </w:r>
    </w:p>
    <w:p w:rsidR="00F10EB7" w:rsidRPr="00F10EB7" w:rsidRDefault="00F10EB7" w:rsidP="00F10EB7">
      <w:pPr>
        <w:spacing w:line="0" w:lineRule="atLeast"/>
        <w:ind w:firstLineChars="100" w:firstLine="240"/>
        <w:rPr>
          <w:rFonts w:hint="eastAsia"/>
          <w:b/>
          <w:color w:val="C00000"/>
        </w:rPr>
      </w:pPr>
      <w:r w:rsidRPr="00F10EB7">
        <w:rPr>
          <w:rFonts w:hint="eastAsia"/>
          <w:b/>
        </w:rPr>
        <w:t>這其中的中四行跡法，</w:t>
      </w:r>
      <w:proofErr w:type="gramStart"/>
      <w:r w:rsidRPr="00F10EB7">
        <w:rPr>
          <w:rFonts w:hint="eastAsia"/>
          <w:b/>
        </w:rPr>
        <w:t>包括苦遲通行</w:t>
      </w:r>
      <w:proofErr w:type="gramEnd"/>
      <w:r w:rsidRPr="00F10EB7">
        <w:rPr>
          <w:rFonts w:hint="eastAsia"/>
          <w:b/>
        </w:rPr>
        <w:t>、</w:t>
      </w:r>
      <w:proofErr w:type="gramStart"/>
      <w:r w:rsidRPr="00F10EB7">
        <w:rPr>
          <w:rFonts w:hint="eastAsia"/>
          <w:b/>
        </w:rPr>
        <w:t>苦速通行</w:t>
      </w:r>
      <w:proofErr w:type="gramEnd"/>
      <w:r w:rsidRPr="00F10EB7">
        <w:rPr>
          <w:rFonts w:hint="eastAsia"/>
          <w:b/>
        </w:rPr>
        <w:t>、</w:t>
      </w:r>
      <w:proofErr w:type="gramStart"/>
      <w:r w:rsidRPr="00F10EB7">
        <w:rPr>
          <w:rFonts w:hint="eastAsia"/>
          <w:b/>
        </w:rPr>
        <w:t>樂遲通行</w:t>
      </w:r>
      <w:proofErr w:type="gramEnd"/>
      <w:r w:rsidRPr="00F10EB7">
        <w:rPr>
          <w:rFonts w:hint="eastAsia"/>
          <w:b/>
        </w:rPr>
        <w:t>、</w:t>
      </w:r>
      <w:proofErr w:type="gramStart"/>
      <w:r w:rsidRPr="00F10EB7">
        <w:rPr>
          <w:rFonts w:hint="eastAsia"/>
          <w:b/>
        </w:rPr>
        <w:t>樂速通行</w:t>
      </w:r>
      <w:proofErr w:type="gramEnd"/>
      <w:r w:rsidRPr="00F10EB7">
        <w:rPr>
          <w:rFonts w:hint="eastAsia"/>
          <w:b/>
        </w:rPr>
        <w:t>。如〈聲聞地〉卷</w:t>
      </w:r>
      <w:r w:rsidRPr="00F10EB7">
        <w:rPr>
          <w:b/>
        </w:rPr>
        <w:t>26</w:t>
      </w:r>
      <w:r w:rsidRPr="00F10EB7">
        <w:rPr>
          <w:rFonts w:hint="eastAsia"/>
          <w:b/>
        </w:rPr>
        <w:t>，</w:t>
      </w:r>
      <w:r w:rsidRPr="00F10EB7">
        <w:rPr>
          <w:b/>
        </w:rPr>
        <w:t>899</w:t>
      </w:r>
      <w:r w:rsidRPr="00F10EB7">
        <w:rPr>
          <w:rFonts w:hint="eastAsia"/>
          <w:b/>
        </w:rPr>
        <w:t>頁所說。</w:t>
      </w:r>
      <w:r w:rsidRPr="00F10EB7">
        <w:rPr>
          <w:rFonts w:hint="eastAsia"/>
          <w:b/>
          <w:color w:val="C00000"/>
        </w:rPr>
        <w:t>四種修行，「跡」就是痕跡，</w:t>
      </w:r>
      <w:proofErr w:type="gramStart"/>
      <w:r w:rsidRPr="00F10EB7">
        <w:rPr>
          <w:rFonts w:hint="eastAsia"/>
          <w:b/>
          <w:color w:val="C00000"/>
        </w:rPr>
        <w:t>依據根器的</w:t>
      </w:r>
      <w:proofErr w:type="gramEnd"/>
      <w:r w:rsidRPr="00F10EB7">
        <w:rPr>
          <w:rFonts w:hint="eastAsia"/>
          <w:b/>
          <w:color w:val="C00000"/>
        </w:rPr>
        <w:t>利鈍，及有沒有得禪定來分別行者的修道，有四種：</w:t>
      </w:r>
    </w:p>
    <w:p w:rsidR="00F10EB7" w:rsidRPr="00F10EB7" w:rsidRDefault="00F10EB7" w:rsidP="00F10EB7">
      <w:pPr>
        <w:spacing w:line="0" w:lineRule="atLeast"/>
        <w:ind w:firstLineChars="100" w:firstLine="240"/>
        <w:rPr>
          <w:rFonts w:ascii="新細明體" w:hAnsi="新細明體"/>
          <w:b/>
          <w:color w:val="7030A0"/>
        </w:rPr>
      </w:pPr>
      <w:r w:rsidRPr="00F10EB7">
        <w:rPr>
          <w:rFonts w:hint="eastAsia"/>
          <w:b/>
          <w:color w:val="C00000"/>
        </w:rPr>
        <w:t>第一</w:t>
      </w:r>
      <w:r w:rsidRPr="00F10EB7">
        <w:rPr>
          <w:rFonts w:ascii="新細明體" w:hAnsi="新細明體" w:hint="eastAsia"/>
          <w:b/>
          <w:color w:val="C00000"/>
        </w:rPr>
        <w:t>、</w:t>
      </w:r>
      <w:proofErr w:type="gramStart"/>
      <w:r w:rsidRPr="00F10EB7">
        <w:rPr>
          <w:rFonts w:ascii="新細明體" w:hAnsi="新細明體" w:hint="eastAsia"/>
          <w:b/>
          <w:color w:val="C00000"/>
        </w:rPr>
        <w:t>苦遲通行</w:t>
      </w:r>
      <w:proofErr w:type="gramEnd"/>
      <w:r w:rsidRPr="00F10EB7">
        <w:rPr>
          <w:rFonts w:ascii="新細明體" w:hAnsi="新細明體" w:hint="eastAsia"/>
          <w:b/>
          <w:color w:val="C00000"/>
        </w:rPr>
        <w:t>：</w:t>
      </w:r>
      <w:proofErr w:type="gramStart"/>
      <w:r w:rsidRPr="00F10EB7">
        <w:rPr>
          <w:rFonts w:ascii="新細明體" w:hAnsi="新細明體" w:hint="eastAsia"/>
          <w:b/>
          <w:color w:val="C00000"/>
        </w:rPr>
        <w:t>指隨信</w:t>
      </w:r>
      <w:proofErr w:type="gramEnd"/>
      <w:r w:rsidRPr="00F10EB7">
        <w:rPr>
          <w:rFonts w:ascii="新細明體" w:hAnsi="新細明體" w:hint="eastAsia"/>
          <w:b/>
          <w:color w:val="C00000"/>
        </w:rPr>
        <w:t>行、</w:t>
      </w:r>
      <w:proofErr w:type="gramStart"/>
      <w:r w:rsidRPr="00F10EB7">
        <w:rPr>
          <w:rFonts w:ascii="新細明體" w:hAnsi="新細明體" w:hint="eastAsia"/>
          <w:b/>
          <w:color w:val="C00000"/>
        </w:rPr>
        <w:t>信勝解</w:t>
      </w:r>
      <w:proofErr w:type="gramEnd"/>
      <w:r w:rsidRPr="00F10EB7">
        <w:rPr>
          <w:rFonts w:ascii="新細明體" w:hAnsi="新細明體" w:hint="eastAsia"/>
          <w:b/>
          <w:color w:val="C00000"/>
        </w:rPr>
        <w:t>、時解脫等三種</w:t>
      </w:r>
      <w:proofErr w:type="gramStart"/>
      <w:r w:rsidRPr="00F10EB7">
        <w:rPr>
          <w:rFonts w:ascii="新細明體" w:hAnsi="新細明體" w:hint="eastAsia"/>
          <w:b/>
          <w:color w:val="C00000"/>
        </w:rPr>
        <w:t>根機鈍</w:t>
      </w:r>
      <w:proofErr w:type="gramEnd"/>
      <w:r w:rsidRPr="00F10EB7">
        <w:rPr>
          <w:rFonts w:ascii="新細明體" w:hAnsi="新細明體" w:hint="eastAsia"/>
          <w:b/>
          <w:color w:val="C00000"/>
        </w:rPr>
        <w:t>劣之人，</w:t>
      </w:r>
      <w:proofErr w:type="gramStart"/>
      <w:r w:rsidRPr="00F10EB7">
        <w:rPr>
          <w:rFonts w:ascii="新細明體" w:hAnsi="新細明體" w:hint="eastAsia"/>
          <w:b/>
          <w:color w:val="C00000"/>
        </w:rPr>
        <w:t>於所觀之</w:t>
      </w:r>
      <w:proofErr w:type="gramEnd"/>
      <w:r w:rsidRPr="00F10EB7">
        <w:rPr>
          <w:rFonts w:ascii="新細明體" w:hAnsi="新細明體" w:hint="eastAsia"/>
          <w:b/>
          <w:color w:val="C00000"/>
        </w:rPr>
        <w:t>境，通達遲緩，</w:t>
      </w:r>
      <w:proofErr w:type="gramStart"/>
      <w:r w:rsidRPr="00F10EB7">
        <w:rPr>
          <w:rFonts w:ascii="新細明體" w:hAnsi="新細明體" w:hint="eastAsia"/>
          <w:b/>
          <w:color w:val="C00000"/>
        </w:rPr>
        <w:t>稱為苦遲通行</w:t>
      </w:r>
      <w:proofErr w:type="gramEnd"/>
      <w:r w:rsidRPr="00F10EB7">
        <w:rPr>
          <w:rFonts w:ascii="新細明體" w:hAnsi="新細明體" w:hint="eastAsia"/>
          <w:b/>
          <w:color w:val="C00000"/>
        </w:rPr>
        <w:t>。</w:t>
      </w:r>
      <w:r w:rsidRPr="00F10EB7">
        <w:rPr>
          <w:rFonts w:ascii="新細明體" w:hAnsi="新細明體" w:hint="eastAsia"/>
          <w:b/>
          <w:color w:val="7030A0"/>
        </w:rPr>
        <w:t>這三類行者信</w:t>
      </w:r>
      <w:proofErr w:type="gramStart"/>
      <w:r w:rsidRPr="00F10EB7">
        <w:rPr>
          <w:rFonts w:ascii="新細明體" w:hAnsi="新細明體" w:hint="eastAsia"/>
          <w:b/>
          <w:color w:val="7030A0"/>
        </w:rPr>
        <w:t>進念定</w:t>
      </w:r>
      <w:proofErr w:type="gramEnd"/>
      <w:r w:rsidRPr="00F10EB7">
        <w:rPr>
          <w:rFonts w:ascii="新細明體" w:hAnsi="新細明體" w:hint="eastAsia"/>
          <w:b/>
          <w:color w:val="7030A0"/>
        </w:rPr>
        <w:t>慧的善根較為遲鈍，稱為「遲」；因沒有</w:t>
      </w:r>
      <w:proofErr w:type="gramStart"/>
      <w:r w:rsidRPr="00F10EB7">
        <w:rPr>
          <w:rFonts w:ascii="新細明體" w:hAnsi="新細明體" w:hint="eastAsia"/>
          <w:b/>
          <w:color w:val="7030A0"/>
        </w:rPr>
        <w:t>得到色界根本</w:t>
      </w:r>
      <w:proofErr w:type="gramEnd"/>
      <w:r w:rsidRPr="00F10EB7">
        <w:rPr>
          <w:rFonts w:ascii="新細明體" w:hAnsi="新細明體" w:hint="eastAsia"/>
          <w:b/>
          <w:color w:val="7030A0"/>
        </w:rPr>
        <w:t>靜慮，名為「苦」。</w:t>
      </w:r>
    </w:p>
    <w:p w:rsidR="00F10EB7" w:rsidRPr="00F10EB7" w:rsidRDefault="00F10EB7" w:rsidP="00F10EB7">
      <w:pPr>
        <w:spacing w:line="0" w:lineRule="atLeast"/>
        <w:ind w:firstLineChars="100" w:firstLine="240"/>
        <w:rPr>
          <w:rFonts w:ascii="新細明體" w:hAnsi="新細明體" w:hint="eastAsia"/>
          <w:b/>
          <w:color w:val="7030A0"/>
        </w:rPr>
      </w:pPr>
      <w:r w:rsidRPr="00F10EB7">
        <w:rPr>
          <w:rFonts w:ascii="新細明體" w:hAnsi="新細明體" w:hint="eastAsia"/>
          <w:b/>
          <w:color w:val="C00000"/>
        </w:rPr>
        <w:t>第二、</w:t>
      </w:r>
      <w:proofErr w:type="gramStart"/>
      <w:r w:rsidRPr="00F10EB7">
        <w:rPr>
          <w:rFonts w:ascii="新細明體" w:hAnsi="新細明體" w:hint="eastAsia"/>
          <w:b/>
          <w:color w:val="C00000"/>
        </w:rPr>
        <w:t>苦速通行</w:t>
      </w:r>
      <w:proofErr w:type="gramEnd"/>
      <w:r w:rsidRPr="00F10EB7">
        <w:rPr>
          <w:rFonts w:ascii="新細明體" w:hAnsi="新細明體" w:hint="eastAsia"/>
          <w:b/>
          <w:color w:val="C00000"/>
        </w:rPr>
        <w:t>：</w:t>
      </w:r>
      <w:proofErr w:type="gramStart"/>
      <w:r w:rsidRPr="00F10EB7">
        <w:rPr>
          <w:rFonts w:ascii="新細明體" w:hAnsi="新細明體" w:hint="eastAsia"/>
          <w:b/>
          <w:color w:val="C00000"/>
        </w:rPr>
        <w:t>指隨法行、見至</w:t>
      </w:r>
      <w:proofErr w:type="gramEnd"/>
      <w:r w:rsidRPr="00F10EB7">
        <w:rPr>
          <w:rFonts w:ascii="新細明體" w:hAnsi="新細明體" w:hint="eastAsia"/>
          <w:b/>
          <w:color w:val="C00000"/>
        </w:rPr>
        <w:t>、不時解脫等</w:t>
      </w:r>
      <w:proofErr w:type="gramStart"/>
      <w:r w:rsidRPr="00F10EB7">
        <w:rPr>
          <w:rFonts w:ascii="新細明體" w:hAnsi="新細明體" w:hint="eastAsia"/>
          <w:b/>
          <w:color w:val="C00000"/>
        </w:rPr>
        <w:t>三種根機銳利</w:t>
      </w:r>
      <w:proofErr w:type="gramEnd"/>
      <w:r w:rsidRPr="00F10EB7">
        <w:rPr>
          <w:rFonts w:ascii="新細明體" w:hAnsi="新細明體" w:hint="eastAsia"/>
          <w:b/>
          <w:color w:val="C00000"/>
        </w:rPr>
        <w:t>之人，</w:t>
      </w:r>
      <w:proofErr w:type="gramStart"/>
      <w:r w:rsidRPr="00F10EB7">
        <w:rPr>
          <w:rFonts w:ascii="新細明體" w:hAnsi="新細明體" w:hint="eastAsia"/>
          <w:b/>
          <w:color w:val="C00000"/>
        </w:rPr>
        <w:t>於所觀之</w:t>
      </w:r>
      <w:proofErr w:type="gramEnd"/>
      <w:r w:rsidRPr="00F10EB7">
        <w:rPr>
          <w:rFonts w:ascii="新細明體" w:hAnsi="新細明體" w:hint="eastAsia"/>
          <w:b/>
          <w:color w:val="C00000"/>
        </w:rPr>
        <w:t>境，通達</w:t>
      </w:r>
      <w:proofErr w:type="gramStart"/>
      <w:r w:rsidRPr="00F10EB7">
        <w:rPr>
          <w:rFonts w:ascii="新細明體" w:hAnsi="新細明體" w:hint="eastAsia"/>
          <w:b/>
          <w:color w:val="C00000"/>
        </w:rPr>
        <w:t>速疾，稱為苦速</w:t>
      </w:r>
      <w:proofErr w:type="gramEnd"/>
      <w:r w:rsidRPr="00F10EB7">
        <w:rPr>
          <w:rFonts w:ascii="新細明體" w:hAnsi="新細明體" w:hint="eastAsia"/>
          <w:b/>
          <w:color w:val="C00000"/>
        </w:rPr>
        <w:t>通行。</w:t>
      </w:r>
      <w:r w:rsidRPr="00F10EB7">
        <w:rPr>
          <w:rFonts w:ascii="新細明體" w:hAnsi="新細明體" w:hint="eastAsia"/>
          <w:b/>
          <w:color w:val="7030A0"/>
        </w:rPr>
        <w:t>這三類行者信</w:t>
      </w:r>
      <w:proofErr w:type="gramStart"/>
      <w:r w:rsidRPr="00F10EB7">
        <w:rPr>
          <w:rFonts w:ascii="新細明體" w:hAnsi="新細明體" w:hint="eastAsia"/>
          <w:b/>
          <w:color w:val="7030A0"/>
        </w:rPr>
        <w:t>進念定</w:t>
      </w:r>
      <w:proofErr w:type="gramEnd"/>
      <w:r w:rsidRPr="00F10EB7">
        <w:rPr>
          <w:rFonts w:ascii="新細明體" w:hAnsi="新細明體" w:hint="eastAsia"/>
          <w:b/>
          <w:color w:val="7030A0"/>
        </w:rPr>
        <w:t>慧的善根</w:t>
      </w:r>
      <w:proofErr w:type="gramStart"/>
      <w:r w:rsidRPr="00F10EB7">
        <w:rPr>
          <w:rFonts w:ascii="新細明體" w:hAnsi="新細明體" w:hint="eastAsia"/>
          <w:b/>
          <w:color w:val="7030A0"/>
        </w:rPr>
        <w:t>銳利，</w:t>
      </w:r>
      <w:proofErr w:type="gramEnd"/>
      <w:r w:rsidRPr="00F10EB7">
        <w:rPr>
          <w:rFonts w:ascii="新細明體" w:hAnsi="新細明體" w:hint="eastAsia"/>
          <w:b/>
          <w:color w:val="7030A0"/>
        </w:rPr>
        <w:t>稱為「速」；沒有</w:t>
      </w:r>
      <w:proofErr w:type="gramStart"/>
      <w:r w:rsidRPr="00F10EB7">
        <w:rPr>
          <w:rFonts w:ascii="新細明體" w:hAnsi="新細明體" w:hint="eastAsia"/>
          <w:b/>
          <w:color w:val="7030A0"/>
        </w:rPr>
        <w:t>得到色界根本</w:t>
      </w:r>
      <w:proofErr w:type="gramEnd"/>
      <w:r w:rsidRPr="00F10EB7">
        <w:rPr>
          <w:rFonts w:ascii="新細明體" w:hAnsi="新細明體" w:hint="eastAsia"/>
          <w:b/>
          <w:color w:val="7030A0"/>
        </w:rPr>
        <w:t>靜慮，名為「苦」。</w:t>
      </w:r>
    </w:p>
    <w:p w:rsidR="00F10EB7" w:rsidRPr="00F10EB7" w:rsidRDefault="00F10EB7" w:rsidP="00F10EB7">
      <w:pPr>
        <w:spacing w:line="0" w:lineRule="atLeast"/>
        <w:ind w:firstLineChars="100" w:firstLine="240"/>
        <w:rPr>
          <w:rFonts w:ascii="新細明體" w:hAnsi="新細明體" w:hint="eastAsia"/>
          <w:b/>
          <w:color w:val="C00000"/>
        </w:rPr>
      </w:pPr>
      <w:r w:rsidRPr="00F10EB7">
        <w:rPr>
          <w:rFonts w:hint="eastAsia"/>
          <w:b/>
        </w:rPr>
        <w:t>第三、</w:t>
      </w:r>
      <w:proofErr w:type="gramStart"/>
      <w:r w:rsidRPr="00F10EB7">
        <w:rPr>
          <w:rFonts w:hint="eastAsia"/>
          <w:b/>
        </w:rPr>
        <w:t>樂遲通行</w:t>
      </w:r>
      <w:proofErr w:type="gramEnd"/>
      <w:r w:rsidRPr="00F10EB7">
        <w:rPr>
          <w:rFonts w:ascii="新細明體" w:hAnsi="新細明體" w:hint="eastAsia"/>
          <w:b/>
        </w:rPr>
        <w:t>：指已</w:t>
      </w:r>
      <w:proofErr w:type="gramStart"/>
      <w:r w:rsidRPr="00F10EB7">
        <w:rPr>
          <w:rFonts w:ascii="新細明體" w:hAnsi="新細明體" w:hint="eastAsia"/>
          <w:b/>
        </w:rPr>
        <w:t>得到色界根本</w:t>
      </w:r>
      <w:proofErr w:type="gramEnd"/>
      <w:r w:rsidRPr="00F10EB7">
        <w:rPr>
          <w:rFonts w:ascii="新細明體" w:hAnsi="新細明體" w:hint="eastAsia"/>
          <w:b/>
        </w:rPr>
        <w:t>靜慮之隨信行、</w:t>
      </w:r>
      <w:proofErr w:type="gramStart"/>
      <w:r w:rsidRPr="00F10EB7">
        <w:rPr>
          <w:rFonts w:ascii="新細明體" w:hAnsi="新細明體" w:hint="eastAsia"/>
          <w:b/>
        </w:rPr>
        <w:t>信勝解</w:t>
      </w:r>
      <w:proofErr w:type="gramEnd"/>
      <w:r w:rsidRPr="00F10EB7">
        <w:rPr>
          <w:rFonts w:ascii="新細明體" w:hAnsi="新細明體" w:hint="eastAsia"/>
          <w:b/>
        </w:rPr>
        <w:t>、時解脫等三種</w:t>
      </w:r>
      <w:proofErr w:type="gramStart"/>
      <w:r w:rsidRPr="00F10EB7">
        <w:rPr>
          <w:rFonts w:ascii="新細明體" w:hAnsi="新細明體" w:hint="eastAsia"/>
          <w:b/>
        </w:rPr>
        <w:t>根機鈍</w:t>
      </w:r>
      <w:proofErr w:type="gramEnd"/>
      <w:r w:rsidRPr="00F10EB7">
        <w:rPr>
          <w:rFonts w:ascii="新細明體" w:hAnsi="新細明體" w:hint="eastAsia"/>
          <w:b/>
        </w:rPr>
        <w:t>劣之人，通達作證較為遲緩，</w:t>
      </w:r>
      <w:proofErr w:type="gramStart"/>
      <w:r w:rsidRPr="00F10EB7">
        <w:rPr>
          <w:rFonts w:ascii="新細明體" w:hAnsi="新細明體" w:hint="eastAsia"/>
          <w:b/>
        </w:rPr>
        <w:t>稱為樂遲通行</w:t>
      </w:r>
      <w:proofErr w:type="gramEnd"/>
      <w:r w:rsidRPr="00F10EB7">
        <w:rPr>
          <w:rFonts w:ascii="新細明體" w:hAnsi="新細明體" w:hint="eastAsia"/>
          <w:b/>
        </w:rPr>
        <w:t>。這三類行者信</w:t>
      </w:r>
      <w:proofErr w:type="gramStart"/>
      <w:r w:rsidRPr="00F10EB7">
        <w:rPr>
          <w:rFonts w:ascii="新細明體" w:hAnsi="新細明體" w:hint="eastAsia"/>
          <w:b/>
        </w:rPr>
        <w:t>進念定</w:t>
      </w:r>
      <w:proofErr w:type="gramEnd"/>
      <w:r w:rsidRPr="00F10EB7">
        <w:rPr>
          <w:rFonts w:ascii="新細明體" w:hAnsi="新細明體" w:hint="eastAsia"/>
          <w:b/>
        </w:rPr>
        <w:t>慧的善根較為遲鈍，稱為「遲」；</w:t>
      </w:r>
      <w:r w:rsidRPr="00F10EB7">
        <w:rPr>
          <w:rFonts w:ascii="新細明體" w:hAnsi="新細明體" w:hint="eastAsia"/>
          <w:b/>
          <w:color w:val="C00000"/>
        </w:rPr>
        <w:t>已經</w:t>
      </w:r>
      <w:proofErr w:type="gramStart"/>
      <w:r w:rsidRPr="00F10EB7">
        <w:rPr>
          <w:rFonts w:ascii="新細明體" w:hAnsi="新細明體" w:hint="eastAsia"/>
          <w:b/>
          <w:color w:val="C00000"/>
        </w:rPr>
        <w:t>得到色界根本</w:t>
      </w:r>
      <w:proofErr w:type="gramEnd"/>
      <w:r w:rsidRPr="00F10EB7">
        <w:rPr>
          <w:rFonts w:ascii="新細明體" w:hAnsi="新細明體" w:hint="eastAsia"/>
          <w:b/>
          <w:color w:val="C00000"/>
        </w:rPr>
        <w:t>靜慮，名為「樂」。</w:t>
      </w:r>
    </w:p>
    <w:p w:rsidR="00F10EB7" w:rsidRPr="00F10EB7" w:rsidRDefault="00F10EB7" w:rsidP="00F10EB7">
      <w:pPr>
        <w:spacing w:line="0" w:lineRule="atLeast"/>
        <w:ind w:firstLineChars="100" w:firstLine="240"/>
        <w:rPr>
          <w:rFonts w:ascii="新細明體" w:hAnsi="新細明體" w:hint="eastAsia"/>
          <w:b/>
          <w:color w:val="C00000"/>
        </w:rPr>
      </w:pPr>
      <w:r w:rsidRPr="00F10EB7">
        <w:rPr>
          <w:rFonts w:ascii="新細明體" w:hAnsi="新細明體" w:hint="eastAsia"/>
          <w:b/>
        </w:rPr>
        <w:t>第四、</w:t>
      </w:r>
      <w:proofErr w:type="gramStart"/>
      <w:r w:rsidRPr="00F10EB7">
        <w:rPr>
          <w:rFonts w:ascii="新細明體" w:hAnsi="新細明體" w:hint="eastAsia"/>
          <w:b/>
        </w:rPr>
        <w:t>樂速通行</w:t>
      </w:r>
      <w:proofErr w:type="gramEnd"/>
      <w:r w:rsidRPr="00F10EB7">
        <w:rPr>
          <w:rFonts w:ascii="新細明體" w:hAnsi="新細明體" w:hint="eastAsia"/>
          <w:b/>
        </w:rPr>
        <w:t>：指已</w:t>
      </w:r>
      <w:proofErr w:type="gramStart"/>
      <w:r w:rsidRPr="00F10EB7">
        <w:rPr>
          <w:rFonts w:ascii="新細明體" w:hAnsi="新細明體" w:hint="eastAsia"/>
          <w:b/>
        </w:rPr>
        <w:t>得到色界根本</w:t>
      </w:r>
      <w:proofErr w:type="gramEnd"/>
      <w:r w:rsidRPr="00F10EB7">
        <w:rPr>
          <w:rFonts w:ascii="新細明體" w:hAnsi="新細明體" w:hint="eastAsia"/>
          <w:b/>
        </w:rPr>
        <w:t>靜慮之隨</w:t>
      </w:r>
      <w:proofErr w:type="gramStart"/>
      <w:r w:rsidRPr="00F10EB7">
        <w:rPr>
          <w:rFonts w:ascii="新細明體" w:hAnsi="新細明體" w:hint="eastAsia"/>
          <w:b/>
        </w:rPr>
        <w:t>法行、見至</w:t>
      </w:r>
      <w:proofErr w:type="gramEnd"/>
      <w:r w:rsidRPr="00F10EB7">
        <w:rPr>
          <w:rFonts w:ascii="新細明體" w:hAnsi="新細明體" w:hint="eastAsia"/>
          <w:b/>
        </w:rPr>
        <w:t>、不時解脫等</w:t>
      </w:r>
      <w:proofErr w:type="gramStart"/>
      <w:r w:rsidRPr="00F10EB7">
        <w:rPr>
          <w:rFonts w:ascii="新細明體" w:hAnsi="新細明體" w:hint="eastAsia"/>
          <w:b/>
        </w:rPr>
        <w:t>三種根機銳利</w:t>
      </w:r>
      <w:proofErr w:type="gramEnd"/>
      <w:r w:rsidRPr="00F10EB7">
        <w:rPr>
          <w:rFonts w:ascii="新細明體" w:hAnsi="新細明體" w:hint="eastAsia"/>
          <w:b/>
        </w:rPr>
        <w:t>之人，</w:t>
      </w:r>
      <w:proofErr w:type="gramStart"/>
      <w:r w:rsidRPr="00F10EB7">
        <w:rPr>
          <w:rFonts w:ascii="新細明體" w:hAnsi="新細明體" w:hint="eastAsia"/>
          <w:b/>
        </w:rPr>
        <w:t>於所觀之</w:t>
      </w:r>
      <w:proofErr w:type="gramEnd"/>
      <w:r w:rsidRPr="00F10EB7">
        <w:rPr>
          <w:rFonts w:ascii="新細明體" w:hAnsi="新細明體" w:hint="eastAsia"/>
          <w:b/>
        </w:rPr>
        <w:t>境，通達</w:t>
      </w:r>
      <w:proofErr w:type="gramStart"/>
      <w:r w:rsidRPr="00F10EB7">
        <w:rPr>
          <w:rFonts w:ascii="新細明體" w:hAnsi="新細明體" w:hint="eastAsia"/>
          <w:b/>
        </w:rPr>
        <w:t>速疾，稱為樂速</w:t>
      </w:r>
      <w:proofErr w:type="gramEnd"/>
      <w:r w:rsidRPr="00F10EB7">
        <w:rPr>
          <w:rFonts w:ascii="新細明體" w:hAnsi="新細明體" w:hint="eastAsia"/>
          <w:b/>
        </w:rPr>
        <w:t>通行。這三類行者信</w:t>
      </w:r>
      <w:proofErr w:type="gramStart"/>
      <w:r w:rsidRPr="00F10EB7">
        <w:rPr>
          <w:rFonts w:ascii="新細明體" w:hAnsi="新細明體" w:hint="eastAsia"/>
          <w:b/>
        </w:rPr>
        <w:t>進念定</w:t>
      </w:r>
      <w:proofErr w:type="gramEnd"/>
      <w:r w:rsidRPr="00F10EB7">
        <w:rPr>
          <w:rFonts w:ascii="新細明體" w:hAnsi="新細明體" w:hint="eastAsia"/>
          <w:b/>
        </w:rPr>
        <w:t>慧的善根</w:t>
      </w:r>
      <w:proofErr w:type="gramStart"/>
      <w:r w:rsidRPr="00F10EB7">
        <w:rPr>
          <w:rFonts w:ascii="新細明體" w:hAnsi="新細明體" w:hint="eastAsia"/>
          <w:b/>
        </w:rPr>
        <w:t>銳利，</w:t>
      </w:r>
      <w:proofErr w:type="gramEnd"/>
      <w:r w:rsidRPr="00F10EB7">
        <w:rPr>
          <w:rFonts w:ascii="新細明體" w:hAnsi="新細明體" w:hint="eastAsia"/>
          <w:b/>
        </w:rPr>
        <w:t>稱為「速」；</w:t>
      </w:r>
      <w:r w:rsidRPr="00F10EB7">
        <w:rPr>
          <w:rFonts w:ascii="新細明體" w:hAnsi="新細明體" w:hint="eastAsia"/>
          <w:b/>
          <w:color w:val="C00000"/>
        </w:rPr>
        <w:t>已經</w:t>
      </w:r>
      <w:proofErr w:type="gramStart"/>
      <w:r w:rsidRPr="00F10EB7">
        <w:rPr>
          <w:rFonts w:ascii="新細明體" w:hAnsi="新細明體" w:hint="eastAsia"/>
          <w:b/>
          <w:color w:val="C00000"/>
        </w:rPr>
        <w:t>得到色界根本</w:t>
      </w:r>
      <w:proofErr w:type="gramEnd"/>
      <w:r w:rsidRPr="00F10EB7">
        <w:rPr>
          <w:rFonts w:ascii="新細明體" w:hAnsi="新細明體" w:hint="eastAsia"/>
          <w:b/>
          <w:color w:val="C00000"/>
        </w:rPr>
        <w:t>靜慮，名為「樂」。</w:t>
      </w:r>
    </w:p>
    <w:p w:rsidR="00F10EB7" w:rsidRPr="00F10EB7" w:rsidRDefault="00F10EB7" w:rsidP="00F10EB7">
      <w:pPr>
        <w:spacing w:line="0" w:lineRule="atLeast"/>
        <w:ind w:firstLineChars="100" w:firstLine="240"/>
        <w:rPr>
          <w:rFonts w:hint="eastAsia"/>
          <w:b/>
        </w:rPr>
      </w:pPr>
      <w:r w:rsidRPr="00F10EB7">
        <w:rPr>
          <w:rFonts w:hint="eastAsia"/>
          <w:b/>
        </w:rPr>
        <w:t>這是根據行者</w:t>
      </w:r>
      <w:proofErr w:type="gramStart"/>
      <w:r w:rsidRPr="00F10EB7">
        <w:rPr>
          <w:rFonts w:hint="eastAsia"/>
          <w:b/>
        </w:rPr>
        <w:t>修習止觀是否</w:t>
      </w:r>
      <w:proofErr w:type="gramEnd"/>
      <w:r w:rsidRPr="00F10EB7">
        <w:rPr>
          <w:rFonts w:hint="eastAsia"/>
          <w:b/>
        </w:rPr>
        <w:t>均衡，得聖</w:t>
      </w:r>
      <w:proofErr w:type="gramStart"/>
      <w:r w:rsidRPr="00F10EB7">
        <w:rPr>
          <w:rFonts w:hint="eastAsia"/>
          <w:b/>
        </w:rPr>
        <w:t>道遲速</w:t>
      </w:r>
      <w:proofErr w:type="gramEnd"/>
      <w:r w:rsidRPr="00F10EB7">
        <w:rPr>
          <w:rFonts w:hint="eastAsia"/>
          <w:b/>
        </w:rPr>
        <w:t>的跡相來分別有這四種人。</w:t>
      </w:r>
      <w:r w:rsidRPr="00F10EB7">
        <w:rPr>
          <w:b/>
        </w:rPr>
        <w:t xml:space="preserve"> </w:t>
      </w:r>
    </w:p>
    <w:p w:rsidR="00F10EB7" w:rsidRPr="00F10EB7" w:rsidRDefault="00F10EB7" w:rsidP="00F10EB7">
      <w:pPr>
        <w:spacing w:line="0" w:lineRule="atLeast"/>
        <w:ind w:firstLineChars="100" w:firstLine="240"/>
        <w:rPr>
          <w:b/>
          <w:color w:val="C00000"/>
        </w:rPr>
      </w:pPr>
      <w:r w:rsidRPr="00F10EB7">
        <w:rPr>
          <w:rFonts w:hint="eastAsia"/>
          <w:b/>
          <w:color w:val="C00000"/>
        </w:rPr>
        <w:t>四</w:t>
      </w:r>
      <w:proofErr w:type="gramStart"/>
      <w:r w:rsidRPr="00F10EB7">
        <w:rPr>
          <w:rFonts w:hint="eastAsia"/>
          <w:b/>
          <w:color w:val="C00000"/>
        </w:rPr>
        <w:t>法跡法</w:t>
      </w:r>
      <w:proofErr w:type="gramEnd"/>
      <w:r w:rsidRPr="00F10EB7">
        <w:rPr>
          <w:rFonts w:hint="eastAsia"/>
          <w:b/>
          <w:color w:val="C00000"/>
        </w:rPr>
        <w:t>，四種得到聖道法的方法，包括無貪、無</w:t>
      </w:r>
      <w:proofErr w:type="gramStart"/>
      <w:r w:rsidRPr="00F10EB7">
        <w:rPr>
          <w:rFonts w:hint="eastAsia"/>
          <w:b/>
          <w:color w:val="C00000"/>
        </w:rPr>
        <w:t>瞋</w:t>
      </w:r>
      <w:proofErr w:type="gramEnd"/>
      <w:r w:rsidRPr="00F10EB7">
        <w:rPr>
          <w:rFonts w:hint="eastAsia"/>
          <w:b/>
          <w:color w:val="C00000"/>
        </w:rPr>
        <w:t>、</w:t>
      </w:r>
      <w:proofErr w:type="gramStart"/>
      <w:r w:rsidRPr="00F10EB7">
        <w:rPr>
          <w:rFonts w:hint="eastAsia"/>
          <w:b/>
          <w:color w:val="C00000"/>
        </w:rPr>
        <w:t>正念</w:t>
      </w:r>
      <w:proofErr w:type="gramEnd"/>
      <w:r w:rsidRPr="00F10EB7">
        <w:rPr>
          <w:rFonts w:hint="eastAsia"/>
          <w:b/>
          <w:color w:val="C00000"/>
        </w:rPr>
        <w:t>、正定。如〈攝事分〉卷</w:t>
      </w:r>
      <w:r w:rsidRPr="00F10EB7">
        <w:rPr>
          <w:b/>
          <w:color w:val="C00000"/>
        </w:rPr>
        <w:t>98</w:t>
      </w:r>
      <w:r w:rsidRPr="00F10EB7">
        <w:rPr>
          <w:rFonts w:hint="eastAsia"/>
          <w:b/>
          <w:color w:val="C00000"/>
        </w:rPr>
        <w:t>，</w:t>
      </w:r>
      <w:r w:rsidRPr="00F10EB7">
        <w:rPr>
          <w:b/>
          <w:color w:val="C00000"/>
        </w:rPr>
        <w:t>2889</w:t>
      </w:r>
      <w:r w:rsidRPr="00F10EB7">
        <w:rPr>
          <w:rFonts w:hint="eastAsia"/>
          <w:b/>
          <w:color w:val="C00000"/>
        </w:rPr>
        <w:t>頁所說。無貪、無</w:t>
      </w:r>
      <w:proofErr w:type="gramStart"/>
      <w:r w:rsidRPr="00F10EB7">
        <w:rPr>
          <w:rFonts w:hint="eastAsia"/>
          <w:b/>
          <w:color w:val="C00000"/>
        </w:rPr>
        <w:t>瞋</w:t>
      </w:r>
      <w:proofErr w:type="gramEnd"/>
      <w:r w:rsidRPr="00F10EB7">
        <w:rPr>
          <w:rFonts w:hint="eastAsia"/>
          <w:b/>
          <w:color w:val="C00000"/>
        </w:rPr>
        <w:t>，是持戒清淨的相貌，指身口意沒有貪</w:t>
      </w:r>
      <w:proofErr w:type="gramStart"/>
      <w:r w:rsidRPr="00F10EB7">
        <w:rPr>
          <w:rFonts w:hint="eastAsia"/>
          <w:b/>
          <w:color w:val="C00000"/>
        </w:rPr>
        <w:t>瞋</w:t>
      </w:r>
      <w:proofErr w:type="gramEnd"/>
      <w:r w:rsidRPr="00F10EB7">
        <w:rPr>
          <w:rFonts w:hint="eastAsia"/>
          <w:b/>
          <w:color w:val="C00000"/>
        </w:rPr>
        <w:t>；</w:t>
      </w:r>
      <w:proofErr w:type="gramStart"/>
      <w:r w:rsidRPr="00F10EB7">
        <w:rPr>
          <w:rFonts w:hint="eastAsia"/>
          <w:b/>
          <w:color w:val="C00000"/>
        </w:rPr>
        <w:t>正念是</w:t>
      </w:r>
      <w:proofErr w:type="gramEnd"/>
      <w:r w:rsidRPr="00F10EB7">
        <w:rPr>
          <w:rFonts w:hint="eastAsia"/>
          <w:b/>
          <w:color w:val="C00000"/>
        </w:rPr>
        <w:t>得定的前方便；正定</w:t>
      </w:r>
      <w:proofErr w:type="gramStart"/>
      <w:r w:rsidRPr="00F10EB7">
        <w:rPr>
          <w:rFonts w:hint="eastAsia"/>
          <w:b/>
          <w:color w:val="C00000"/>
        </w:rPr>
        <w:t>是得慧的依止處</w:t>
      </w:r>
      <w:proofErr w:type="gramEnd"/>
      <w:r w:rsidRPr="00F10EB7">
        <w:rPr>
          <w:rFonts w:hint="eastAsia"/>
          <w:b/>
          <w:color w:val="C00000"/>
        </w:rPr>
        <w:t>，四</w:t>
      </w:r>
      <w:proofErr w:type="gramStart"/>
      <w:r w:rsidRPr="00F10EB7">
        <w:rPr>
          <w:rFonts w:hint="eastAsia"/>
          <w:b/>
          <w:color w:val="C00000"/>
        </w:rPr>
        <w:t>法跡就是戒定</w:t>
      </w:r>
      <w:proofErr w:type="gramEnd"/>
      <w:r w:rsidRPr="00F10EB7">
        <w:rPr>
          <w:rFonts w:hint="eastAsia"/>
          <w:b/>
          <w:color w:val="C00000"/>
        </w:rPr>
        <w:t>慧。</w:t>
      </w:r>
    </w:p>
    <w:p w:rsidR="00880E22" w:rsidRPr="00F10EB7" w:rsidRDefault="00192E66">
      <w:pPr>
        <w:rPr>
          <w:b/>
          <w:color w:val="C00000"/>
        </w:rPr>
      </w:pPr>
    </w:p>
    <w:sectPr w:rsidR="00880E22" w:rsidRPr="00F10EB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EB7"/>
    <w:rsid w:val="00177C9B"/>
    <w:rsid w:val="00192E66"/>
    <w:rsid w:val="00B110ED"/>
    <w:rsid w:val="00F1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B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F10EB7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styleId="a4">
    <w:name w:val="Strong"/>
    <w:basedOn w:val="a0"/>
    <w:qFormat/>
    <w:rsid w:val="00F10E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B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F10EB7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styleId="a4">
    <w:name w:val="Strong"/>
    <w:basedOn w:val="a0"/>
    <w:qFormat/>
    <w:rsid w:val="00F10E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9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cp:lastPrinted>2015-01-21T08:48:00Z</cp:lastPrinted>
  <dcterms:created xsi:type="dcterms:W3CDTF">2015-01-21T08:48:00Z</dcterms:created>
  <dcterms:modified xsi:type="dcterms:W3CDTF">2015-01-21T08:48:00Z</dcterms:modified>
</cp:coreProperties>
</file>