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是構成世間的基本質料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，梵語</w:t>
      </w:r>
      <w:proofErr w:type="spell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Skandha</w:t>
      </w:r>
      <w:proofErr w:type="spell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，音塞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犍陀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，是積聚的意思，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意指積此五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聚，可以成就我人的身心。五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蘊舊譯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為五陰，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陰是賊害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的意思，謂此五者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能賊害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我人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的性德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。而世間、在佛經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中有器世間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與有情世間之分。器世間是我們賴以生存的物質世界，有情世間的有情，就是有情識的眾生，主要以人為代表。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，有近於「範疇」的意思，這是構成世間的物質現象和精神作用的五類因素。但是五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還有一種「本質的普遍性」，此普遍性即是「法」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——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法的普遍性。五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是五類法的領域，此五類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法混然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和合為一群，所以叫做五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。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是色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、受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、想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、行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、識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五者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的總名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。</w:t>
      </w:r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色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是構成物質世界的基本質料，受、想、行、識四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，是構成有情精神作用的質料。</w:t>
      </w: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聚合，表示這世界既不是主觀的世界，也不是客觀的世界，而是聚合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主觀、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客觀於一體的「法」的世界。這是佛教與外道所不共的理論。現在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分釋五蘊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的內容如下：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C00000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色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：色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的色，相當於物質的概念。「</w:t>
      </w:r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色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」就是物質現象的積聚、物質性的存在。《大乘阿毗達磨雜集論》曰：「色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蘊何相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，答：變現是色相，此有二種，一、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觸對變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壞，二、方所示現。」</w:t>
      </w: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這在《五事毗婆沙論》中，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說的更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仔細一點：「問：依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何義故說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之為色？答：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漸次積集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漸次散壞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，種種生長，會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遇怨或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親，便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能壞能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成，皆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是色義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。」因此</w:t>
      </w:r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，色的定義就是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質礙，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它有形體、佔有空間，且會「變壞」。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色不是獨立的個體，而是由四大（地、水、火、風）積聚而成。四大組成了有情的肉體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——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眼、耳、鼻、舌、身五種感覺器官，同時也組成了感覺的對象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——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色、聲、香、味、觸的外境，就是世間一切的物質現象。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受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：受是有情精神作用的一種，是心理的一種感受作用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——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是把感覺和感情合而為一的感受。</w:t>
      </w: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亦即根、境、識三者和合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而生觸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而領納觸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的感覺的即是受。受有三種，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稱苦受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、樂受、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捨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受。此種苦、樂、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捨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受，與現代心理學感情上的受有些不同。現代心理學的感情作用，是主客觀對立的存在，而受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的受，以佛教「無我」的教義來說，是泯滅主客觀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——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或主客二觀尚未出現以前的「法」的領域，此際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不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唯是感覺的受，而是思想本身的受。因為在五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的領域中，知覺、感情、和思維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之間，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是不能截然劃分的。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想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：想是「知覺」或「表象」的意思，經典中把它解釋成「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於境取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像為性，施設名言為業。」</w:t>
      </w: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以現代觀念來說，即相當於攝取表象，形成語言概念的精神活動。不過原始佛教的法義，想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的取像，不是心、境對立的像，而是包括著知覺、</w:t>
      </w: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lastRenderedPageBreak/>
        <w:t>觀念、思想和表象（包括著知覺表象和記憶表象）等心境融合的像。因為取的不是外界的像反映於內心，而是萬象形成之「像」，必須依於此「存在的根本依」。《雜阿含經》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中稱想有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色、聲、香、味、觸、法六種想，這就是想的「法」的體系。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行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：行在經典中解釋成「造作」，也解釋成「行為」，特別是指思想中決定、和支配人的行為的因素，如目的、籌劃、決斷等心理趨向，一般稱此為意志者。</w:t>
      </w: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自原始經典中看，行也指生、滅、變異，含有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無常遷流的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意思，所以「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諸行無常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」，就成為緣起的基本架構之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一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。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在部派佛教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的阿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毗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達磨哲學中，謂行是現象界除了色、受、想、識四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外的一切事物。阿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毗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達磨哲學建立七十五法，四十六心所有法中，除了受、想二心所外的四十四心所，和十四不相應行法，都收入行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中。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識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：識是透過對象的分析與分類而生起的一種了別作用，即是意識。</w:t>
      </w: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所以識的定義是了別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——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了解分別，指一切活動賴以發生的精神主體。早期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佛教分識為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六種，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曰眼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、耳、鼻、舌、身、意六識，以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了別色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、聲、香、味、觸、法六境。到大乘佛教時代，在六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識後建立末那識、阿賴耶識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，發展為八識。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原始經典的阿含經中，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稱</w:t>
      </w:r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識為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「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別知相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」，亦即眼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識由眼根而了別色，耳識由耳根而了別聲，鼻識由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鼻根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而了別香，舌識由舌根而了別味，身識由身根而了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別觸，而意識則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由意根而了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別法。前五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識各了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別自身界內的外境，意識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則了別萬象的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差別相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——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萬象的「自相」與「共相」，即單獨的形相，與他物比較的形相。</w:t>
      </w: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世間萬象，何以有其各不相同差別相？這是由於識的了別而有的，此即是「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別知相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」。識的本身是「法」的範疇，萬象是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被覺、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被受、被想、被行、被識的存在，離開五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，就沒有萬象可言。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122974" w:rsidRPr="00122974" w:rsidRDefault="00122974" w:rsidP="0012297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五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即是世間</w:t>
      </w:r>
      <w:proofErr w:type="gramStart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——</w:t>
      </w:r>
      <w:proofErr w:type="gramEnd"/>
      <w:r w:rsidRPr="0012297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包括著有情世間與器世間，</w:t>
      </w:r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此五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世間，既不是抽象的意識世界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——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唯心論；也不是物質為第一性、精神為第二性的唯物論，而是心物綜</w:t>
      </w:r>
      <w:bookmarkStart w:id="0" w:name="_GoBack"/>
      <w:bookmarkEnd w:id="0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合的「五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世間」。此世間是時間性和空間性的存在，所以五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蘊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只是現象，只是因果相續的過程，只是無窮無盡的緣起狀態。而緣起並不是客觀的實有，佛陀認為：「緣起即是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實相」——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是主客一如的狀態。換句話說，緣起即是認識論上的現象，離開了認識的世界，即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無萬象可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言。所以離開了</w:t>
      </w:r>
      <w:proofErr w:type="gramStart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主觀，</w:t>
      </w:r>
      <w:proofErr w:type="gramEnd"/>
      <w:r w:rsidRPr="0012297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即無客觀。</w:t>
      </w:r>
    </w:p>
    <w:p w:rsidR="00880E22" w:rsidRPr="00122974" w:rsidRDefault="00815E10">
      <w:pPr>
        <w:rPr>
          <w:b/>
          <w:color w:val="000000" w:themeColor="text1"/>
        </w:rPr>
      </w:pPr>
    </w:p>
    <w:sectPr w:rsidR="00880E22" w:rsidRPr="0012297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974"/>
    <w:rsid w:val="00122974"/>
    <w:rsid w:val="00177C9B"/>
    <w:rsid w:val="00776F73"/>
    <w:rsid w:val="007909FC"/>
    <w:rsid w:val="00815E10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2297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22974"/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2297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122974"/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864BE-3185-4266-81F1-2E77819D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2015-01-20T09:34:00Z</dcterms:created>
  <dcterms:modified xsi:type="dcterms:W3CDTF">2015-01-20T09:34:00Z</dcterms:modified>
</cp:coreProperties>
</file>