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D8A" w:rsidRPr="004813E1" w:rsidRDefault="000D2D8A" w:rsidP="000D2D8A">
      <w:pPr>
        <w:spacing w:line="0" w:lineRule="atLeast"/>
        <w:rPr>
          <w:b/>
          <w:color w:val="C00000"/>
        </w:rPr>
      </w:pPr>
      <w:proofErr w:type="gramStart"/>
      <w:r w:rsidRPr="004813E1">
        <w:rPr>
          <w:rFonts w:hint="eastAsia"/>
          <w:b/>
          <w:bCs/>
          <w:color w:val="C00000"/>
        </w:rPr>
        <w:t>云何假</w:t>
      </w:r>
      <w:proofErr w:type="gramEnd"/>
      <w:r w:rsidRPr="004813E1">
        <w:rPr>
          <w:rFonts w:hint="eastAsia"/>
          <w:b/>
          <w:bCs/>
          <w:color w:val="C00000"/>
        </w:rPr>
        <w:t>施設？</w:t>
      </w:r>
      <w:proofErr w:type="gramStart"/>
      <w:r w:rsidRPr="004813E1">
        <w:rPr>
          <w:rFonts w:hint="eastAsia"/>
          <w:b/>
          <w:bCs/>
          <w:color w:val="C00000"/>
        </w:rPr>
        <w:t>謂於唯法假立補特伽羅</w:t>
      </w:r>
      <w:proofErr w:type="gramEnd"/>
      <w:r w:rsidRPr="004813E1">
        <w:rPr>
          <w:rFonts w:hint="eastAsia"/>
          <w:b/>
          <w:bCs/>
          <w:color w:val="C00000"/>
        </w:rPr>
        <w:t>，及於</w:t>
      </w:r>
      <w:proofErr w:type="gramStart"/>
      <w:r w:rsidRPr="004813E1">
        <w:rPr>
          <w:rFonts w:hint="eastAsia"/>
          <w:b/>
          <w:bCs/>
          <w:color w:val="C00000"/>
        </w:rPr>
        <w:t>唯相假</w:t>
      </w:r>
      <w:bookmarkStart w:id="0" w:name="_GoBack"/>
      <w:bookmarkEnd w:id="0"/>
      <w:r w:rsidRPr="004813E1">
        <w:rPr>
          <w:rFonts w:hint="eastAsia"/>
          <w:b/>
          <w:bCs/>
          <w:color w:val="C00000"/>
        </w:rPr>
        <w:t>立</w:t>
      </w:r>
      <w:proofErr w:type="gramEnd"/>
      <w:r w:rsidRPr="004813E1">
        <w:rPr>
          <w:rFonts w:hint="eastAsia"/>
          <w:b/>
          <w:bCs/>
          <w:color w:val="C00000"/>
        </w:rPr>
        <w:t>諸法。</w:t>
      </w:r>
    </w:p>
    <w:p w:rsidR="000D2D8A" w:rsidRPr="004813E1" w:rsidRDefault="000D2D8A" w:rsidP="000D2D8A">
      <w:pPr>
        <w:spacing w:line="0" w:lineRule="atLeast"/>
        <w:ind w:firstLineChars="100" w:firstLine="240"/>
        <w:rPr>
          <w:rFonts w:ascii="新細明體" w:hAnsi="新細明體"/>
          <w:b/>
          <w:color w:val="000000" w:themeColor="text1"/>
        </w:rPr>
      </w:pPr>
      <w:r w:rsidRPr="004813E1">
        <w:rPr>
          <w:rFonts w:ascii="新細明體" w:hAnsi="新細明體" w:hint="eastAsia"/>
          <w:b/>
          <w:color w:val="000000" w:themeColor="text1"/>
        </w:rPr>
        <w:t>什麼是假施設？是</w:t>
      </w:r>
      <w:proofErr w:type="gramStart"/>
      <w:r w:rsidRPr="004813E1">
        <w:rPr>
          <w:rFonts w:ascii="新細明體" w:hAnsi="新細明體" w:hint="eastAsia"/>
          <w:b/>
          <w:color w:val="000000" w:themeColor="text1"/>
        </w:rPr>
        <w:t>指唯是法假立</w:t>
      </w:r>
      <w:proofErr w:type="gramEnd"/>
      <w:r w:rsidRPr="004813E1">
        <w:rPr>
          <w:rFonts w:ascii="新細明體" w:hAnsi="新細明體" w:hint="eastAsia"/>
          <w:b/>
          <w:color w:val="000000" w:themeColor="text1"/>
        </w:rPr>
        <w:t>的補</w:t>
      </w:r>
      <w:proofErr w:type="gramStart"/>
      <w:r w:rsidRPr="004813E1">
        <w:rPr>
          <w:rFonts w:ascii="新細明體" w:hAnsi="新細明體" w:hint="eastAsia"/>
          <w:b/>
          <w:color w:val="000000" w:themeColor="text1"/>
        </w:rPr>
        <w:t>特伽羅</w:t>
      </w:r>
      <w:proofErr w:type="gramEnd"/>
      <w:r w:rsidRPr="004813E1">
        <w:rPr>
          <w:rFonts w:ascii="新細明體" w:hAnsi="新細明體" w:hint="eastAsia"/>
          <w:b/>
          <w:color w:val="000000" w:themeColor="text1"/>
        </w:rPr>
        <w:t>，及於唯是</w:t>
      </w:r>
      <w:proofErr w:type="gramStart"/>
      <w:r w:rsidRPr="004813E1">
        <w:rPr>
          <w:rFonts w:ascii="新細明體" w:hAnsi="新細明體" w:hint="eastAsia"/>
          <w:b/>
          <w:color w:val="000000" w:themeColor="text1"/>
        </w:rPr>
        <w:t>相假立</w:t>
      </w:r>
      <w:proofErr w:type="gramEnd"/>
      <w:r w:rsidRPr="004813E1">
        <w:rPr>
          <w:rFonts w:ascii="新細明體" w:hAnsi="新細明體" w:hint="eastAsia"/>
          <w:b/>
          <w:color w:val="000000" w:themeColor="text1"/>
        </w:rPr>
        <w:t>的諸法。</w:t>
      </w:r>
    </w:p>
    <w:p w:rsidR="000D2D8A" w:rsidRPr="004813E1" w:rsidRDefault="000D2D8A" w:rsidP="000D2D8A">
      <w:pPr>
        <w:spacing w:line="0" w:lineRule="atLeast"/>
        <w:rPr>
          <w:rFonts w:ascii="新細明體" w:hAnsi="新細明體" w:hint="eastAsia"/>
          <w:b/>
          <w:color w:val="C00000"/>
        </w:rPr>
      </w:pPr>
      <w:r w:rsidRPr="004813E1">
        <w:rPr>
          <w:rFonts w:ascii="新細明體" w:hAnsi="新細明體" w:hint="eastAsia"/>
          <w:b/>
          <w:color w:val="000000" w:themeColor="text1"/>
        </w:rPr>
        <w:t>世間凡夫以及聖教，</w:t>
      </w:r>
      <w:proofErr w:type="gramStart"/>
      <w:r w:rsidRPr="004813E1">
        <w:rPr>
          <w:rFonts w:ascii="新細明體" w:hAnsi="新細明體" w:hint="eastAsia"/>
          <w:b/>
          <w:color w:val="000000" w:themeColor="text1"/>
        </w:rPr>
        <w:t>都說過有</w:t>
      </w:r>
      <w:proofErr w:type="gramEnd"/>
      <w:r w:rsidRPr="004813E1">
        <w:rPr>
          <w:rFonts w:ascii="新細明體" w:hAnsi="新細明體" w:hint="eastAsia"/>
          <w:b/>
          <w:color w:val="000000" w:themeColor="text1"/>
        </w:rPr>
        <w:t>我有法。但世間</w:t>
      </w:r>
      <w:proofErr w:type="gramStart"/>
      <w:r w:rsidRPr="004813E1">
        <w:rPr>
          <w:rFonts w:ascii="新細明體" w:hAnsi="新細明體" w:hint="eastAsia"/>
          <w:b/>
          <w:color w:val="000000" w:themeColor="text1"/>
        </w:rPr>
        <w:t>所說的我</w:t>
      </w:r>
      <w:proofErr w:type="gramEnd"/>
      <w:r w:rsidRPr="004813E1">
        <w:rPr>
          <w:rFonts w:ascii="新細明體" w:hAnsi="新細明體" w:hint="eastAsia"/>
          <w:b/>
          <w:color w:val="000000" w:themeColor="text1"/>
        </w:rPr>
        <w:t>、法都不過是假名施設安立的名相，並沒有實在的體性。假有二種：</w:t>
      </w:r>
      <w:r w:rsidRPr="004813E1">
        <w:rPr>
          <w:rFonts w:ascii="新細明體" w:hAnsi="新細明體" w:hint="eastAsia"/>
          <w:b/>
          <w:color w:val="C00000"/>
        </w:rPr>
        <w:t>（一）無</w:t>
      </w:r>
      <w:proofErr w:type="gramStart"/>
      <w:r w:rsidRPr="004813E1">
        <w:rPr>
          <w:rFonts w:ascii="新細明體" w:hAnsi="新細明體" w:hint="eastAsia"/>
          <w:b/>
          <w:color w:val="C00000"/>
        </w:rPr>
        <w:t>體隨情假</w:t>
      </w:r>
      <w:proofErr w:type="gramEnd"/>
      <w:r w:rsidRPr="004813E1">
        <w:rPr>
          <w:rFonts w:ascii="新細明體" w:hAnsi="新細明體" w:hint="eastAsia"/>
          <w:b/>
          <w:color w:val="C00000"/>
        </w:rPr>
        <w:t>，</w:t>
      </w:r>
      <w:r w:rsidRPr="004813E1">
        <w:rPr>
          <w:rFonts w:ascii="新細明體" w:hAnsi="新細明體" w:hint="eastAsia"/>
          <w:b/>
          <w:color w:val="000000" w:themeColor="text1"/>
        </w:rPr>
        <w:t>多分世間．外道所執，雖然沒有如他們所執著的我法，隨</w:t>
      </w:r>
      <w:proofErr w:type="gramStart"/>
      <w:r w:rsidRPr="004813E1">
        <w:rPr>
          <w:rFonts w:ascii="新細明體" w:hAnsi="新細明體" w:hint="eastAsia"/>
          <w:b/>
          <w:color w:val="000000" w:themeColor="text1"/>
        </w:rPr>
        <w:t>執著心緣</w:t>
      </w:r>
      <w:proofErr w:type="gramEnd"/>
      <w:r w:rsidRPr="004813E1">
        <w:rPr>
          <w:rFonts w:ascii="新細明體" w:hAnsi="新細明體" w:hint="eastAsia"/>
          <w:b/>
          <w:color w:val="000000" w:themeColor="text1"/>
        </w:rPr>
        <w:t>，也名我法，</w:t>
      </w:r>
      <w:proofErr w:type="gramStart"/>
      <w:r w:rsidRPr="004813E1">
        <w:rPr>
          <w:rFonts w:ascii="新細明體" w:hAnsi="新細明體" w:hint="eastAsia"/>
          <w:b/>
          <w:color w:val="000000" w:themeColor="text1"/>
        </w:rPr>
        <w:t>因此說為假</w:t>
      </w:r>
      <w:proofErr w:type="gramEnd"/>
      <w:r w:rsidRPr="004813E1">
        <w:rPr>
          <w:rFonts w:ascii="新細明體" w:hAnsi="新細明體" w:hint="eastAsia"/>
          <w:b/>
          <w:color w:val="000000" w:themeColor="text1"/>
        </w:rPr>
        <w:t>。</w:t>
      </w:r>
      <w:r w:rsidRPr="004813E1">
        <w:rPr>
          <w:rFonts w:ascii="新細明體" w:hAnsi="新細明體" w:hint="eastAsia"/>
          <w:b/>
          <w:color w:val="C00000"/>
        </w:rPr>
        <w:t>（二）有體施設假，</w:t>
      </w:r>
      <w:r w:rsidRPr="004813E1">
        <w:rPr>
          <w:rFonts w:ascii="新細明體" w:hAnsi="新細明體" w:hint="eastAsia"/>
          <w:b/>
          <w:color w:val="000000" w:themeColor="text1"/>
        </w:rPr>
        <w:t>聖教所說，雖</w:t>
      </w:r>
      <w:proofErr w:type="gramStart"/>
      <w:r w:rsidRPr="004813E1">
        <w:rPr>
          <w:rFonts w:ascii="新細明體" w:hAnsi="新細明體" w:hint="eastAsia"/>
          <w:b/>
          <w:color w:val="000000" w:themeColor="text1"/>
        </w:rPr>
        <w:t>有法體而</w:t>
      </w:r>
      <w:proofErr w:type="gramEnd"/>
      <w:r w:rsidRPr="004813E1">
        <w:rPr>
          <w:rFonts w:ascii="新細明體" w:hAnsi="新細明體" w:hint="eastAsia"/>
          <w:b/>
          <w:color w:val="000000" w:themeColor="text1"/>
        </w:rPr>
        <w:t>非我法。</w:t>
      </w:r>
      <w:r w:rsidRPr="004813E1">
        <w:rPr>
          <w:rFonts w:ascii="新細明體" w:hAnsi="新細明體" w:hint="eastAsia"/>
          <w:b/>
          <w:color w:val="C00000"/>
        </w:rPr>
        <w:t>本體</w:t>
      </w:r>
      <w:proofErr w:type="gramStart"/>
      <w:r w:rsidRPr="004813E1">
        <w:rPr>
          <w:rFonts w:ascii="新細明體" w:hAnsi="新細明體" w:hint="eastAsia"/>
          <w:b/>
          <w:color w:val="C00000"/>
        </w:rPr>
        <w:t>無名強名我</w:t>
      </w:r>
      <w:proofErr w:type="gramEnd"/>
      <w:r w:rsidRPr="004813E1">
        <w:rPr>
          <w:rFonts w:ascii="新細明體" w:hAnsi="新細明體" w:hint="eastAsia"/>
          <w:b/>
          <w:color w:val="C00000"/>
        </w:rPr>
        <w:t>法，不</w:t>
      </w:r>
      <w:proofErr w:type="gramStart"/>
      <w:r w:rsidRPr="004813E1">
        <w:rPr>
          <w:rFonts w:ascii="新細明體" w:hAnsi="新細明體" w:hint="eastAsia"/>
          <w:b/>
          <w:color w:val="C00000"/>
        </w:rPr>
        <w:t>稱法體</w:t>
      </w:r>
      <w:proofErr w:type="gramEnd"/>
      <w:r w:rsidRPr="004813E1">
        <w:rPr>
          <w:rFonts w:ascii="新細明體" w:hAnsi="新細明體" w:hint="eastAsia"/>
          <w:b/>
          <w:color w:val="C00000"/>
        </w:rPr>
        <w:t>，聖教隨緣施設，</w:t>
      </w:r>
      <w:proofErr w:type="gramStart"/>
      <w:r w:rsidRPr="004813E1">
        <w:rPr>
          <w:rFonts w:ascii="新細明體" w:hAnsi="新細明體" w:hint="eastAsia"/>
          <w:b/>
          <w:color w:val="C00000"/>
        </w:rPr>
        <w:t>因此說為假</w:t>
      </w:r>
      <w:proofErr w:type="gramEnd"/>
      <w:r w:rsidRPr="004813E1">
        <w:rPr>
          <w:rFonts w:ascii="新細明體" w:hAnsi="新細明體" w:hint="eastAsia"/>
          <w:b/>
          <w:color w:val="C00000"/>
        </w:rPr>
        <w:t>。</w:t>
      </w:r>
    </w:p>
    <w:p w:rsidR="000D2D8A" w:rsidRPr="004813E1" w:rsidRDefault="000D2D8A" w:rsidP="000D2D8A">
      <w:pPr>
        <w:spacing w:line="0" w:lineRule="atLeast"/>
        <w:ind w:firstLineChars="100" w:firstLine="240"/>
        <w:rPr>
          <w:rFonts w:ascii="新細明體" w:hAnsi="新細明體" w:hint="eastAsia"/>
          <w:b/>
          <w:color w:val="C00000"/>
        </w:rPr>
      </w:pPr>
      <w:r w:rsidRPr="004813E1">
        <w:rPr>
          <w:rFonts w:ascii="新細明體" w:hAnsi="新細明體" w:hint="eastAsia"/>
          <w:b/>
          <w:color w:val="C00000"/>
        </w:rPr>
        <w:t>於</w:t>
      </w:r>
      <w:proofErr w:type="gramStart"/>
      <w:r w:rsidRPr="004813E1">
        <w:rPr>
          <w:rFonts w:ascii="新細明體" w:hAnsi="新細明體" w:hint="eastAsia"/>
          <w:b/>
          <w:color w:val="C00000"/>
        </w:rPr>
        <w:t>唯法假立補特伽羅</w:t>
      </w:r>
      <w:proofErr w:type="gramEnd"/>
      <w:r w:rsidRPr="004813E1">
        <w:rPr>
          <w:rFonts w:ascii="新細明體" w:hAnsi="新細明體" w:hint="eastAsia"/>
          <w:b/>
          <w:color w:val="C00000"/>
        </w:rPr>
        <w:t>：緣起諸法本是離名言的，唯是無</w:t>
      </w:r>
      <w:proofErr w:type="gramStart"/>
      <w:r w:rsidRPr="004813E1">
        <w:rPr>
          <w:rFonts w:ascii="新細明體" w:hAnsi="新細明體" w:hint="eastAsia"/>
          <w:b/>
          <w:color w:val="C00000"/>
        </w:rPr>
        <w:t>明緣行乃至生緣老</w:t>
      </w:r>
      <w:proofErr w:type="gramEnd"/>
      <w:r w:rsidRPr="004813E1">
        <w:rPr>
          <w:rFonts w:ascii="新細明體" w:hAnsi="新細明體" w:hint="eastAsia"/>
          <w:b/>
          <w:color w:val="C00000"/>
        </w:rPr>
        <w:t>死，稱為「</w:t>
      </w:r>
      <w:proofErr w:type="gramStart"/>
      <w:r w:rsidRPr="004813E1">
        <w:rPr>
          <w:rFonts w:hint="eastAsia"/>
          <w:b/>
          <w:color w:val="C00000"/>
        </w:rPr>
        <w:t>唯法</w:t>
      </w:r>
      <w:proofErr w:type="gramEnd"/>
      <w:r w:rsidRPr="004813E1">
        <w:rPr>
          <w:rFonts w:hint="eastAsia"/>
          <w:b/>
          <w:color w:val="C00000"/>
        </w:rPr>
        <w:t>」。</w:t>
      </w:r>
      <w:r w:rsidRPr="004813E1">
        <w:rPr>
          <w:rFonts w:ascii="新細明體" w:hAnsi="新細明體" w:hint="eastAsia"/>
          <w:b/>
          <w:color w:val="000000" w:themeColor="text1"/>
        </w:rPr>
        <w:t>聖教於離名言之緣起諸法，假說有補</w:t>
      </w:r>
      <w:proofErr w:type="gramStart"/>
      <w:r w:rsidRPr="004813E1">
        <w:rPr>
          <w:rFonts w:ascii="新細明體" w:hAnsi="新細明體" w:hint="eastAsia"/>
          <w:b/>
          <w:color w:val="000000" w:themeColor="text1"/>
        </w:rPr>
        <w:t>特伽羅</w:t>
      </w:r>
      <w:proofErr w:type="gramEnd"/>
      <w:r w:rsidRPr="004813E1">
        <w:rPr>
          <w:rFonts w:ascii="新細明體" w:hAnsi="新細明體" w:hint="eastAsia"/>
          <w:b/>
          <w:color w:val="000000" w:themeColor="text1"/>
        </w:rPr>
        <w:t>，補</w:t>
      </w:r>
      <w:proofErr w:type="gramStart"/>
      <w:r w:rsidRPr="004813E1">
        <w:rPr>
          <w:rFonts w:ascii="新細明體" w:hAnsi="新細明體" w:hint="eastAsia"/>
          <w:b/>
          <w:color w:val="000000" w:themeColor="text1"/>
        </w:rPr>
        <w:t>特伽羅</w:t>
      </w:r>
      <w:proofErr w:type="gramEnd"/>
      <w:r w:rsidRPr="004813E1">
        <w:rPr>
          <w:rFonts w:ascii="新細明體" w:hAnsi="新細明體" w:hint="eastAsia"/>
          <w:b/>
          <w:color w:val="000000" w:themeColor="text1"/>
        </w:rPr>
        <w:t>是有情或我的不同名稱，雖然只有</w:t>
      </w:r>
      <w:proofErr w:type="gramStart"/>
      <w:r w:rsidRPr="004813E1">
        <w:rPr>
          <w:rFonts w:ascii="新細明體" w:hAnsi="新細明體" w:hint="eastAsia"/>
          <w:b/>
          <w:color w:val="000000" w:themeColor="text1"/>
        </w:rPr>
        <w:t>色受想行識</w:t>
      </w:r>
      <w:proofErr w:type="gramEnd"/>
      <w:r w:rsidRPr="004813E1">
        <w:rPr>
          <w:rFonts w:ascii="新細明體" w:hAnsi="新細明體" w:hint="eastAsia"/>
          <w:b/>
          <w:color w:val="000000" w:themeColor="text1"/>
        </w:rPr>
        <w:t>的五</w:t>
      </w:r>
      <w:proofErr w:type="gramStart"/>
      <w:r w:rsidRPr="004813E1">
        <w:rPr>
          <w:rFonts w:ascii="新細明體" w:hAnsi="新細明體" w:hint="eastAsia"/>
          <w:b/>
          <w:color w:val="000000" w:themeColor="text1"/>
        </w:rPr>
        <w:t>蘊</w:t>
      </w:r>
      <w:proofErr w:type="gramEnd"/>
      <w:r w:rsidRPr="004813E1">
        <w:rPr>
          <w:rFonts w:ascii="新細明體" w:hAnsi="新細明體" w:hint="eastAsia"/>
          <w:b/>
          <w:color w:val="000000" w:themeColor="text1"/>
        </w:rPr>
        <w:t>，</w:t>
      </w:r>
      <w:proofErr w:type="gramStart"/>
      <w:r w:rsidRPr="004813E1">
        <w:rPr>
          <w:rFonts w:ascii="新細明體" w:hAnsi="新細明體" w:hint="eastAsia"/>
          <w:b/>
          <w:color w:val="000000" w:themeColor="text1"/>
        </w:rPr>
        <w:t>只是惑業苦</w:t>
      </w:r>
      <w:proofErr w:type="gramEnd"/>
      <w:r w:rsidRPr="004813E1">
        <w:rPr>
          <w:rFonts w:ascii="新細明體" w:hAnsi="新細明體" w:hint="eastAsia"/>
          <w:b/>
          <w:color w:val="000000" w:themeColor="text1"/>
        </w:rPr>
        <w:t>，無</w:t>
      </w:r>
      <w:proofErr w:type="gramStart"/>
      <w:r w:rsidRPr="004813E1">
        <w:rPr>
          <w:rFonts w:ascii="新細明體" w:hAnsi="新細明體" w:hint="eastAsia"/>
          <w:b/>
          <w:color w:val="000000" w:themeColor="text1"/>
        </w:rPr>
        <w:t>明緣行乃至生緣老</w:t>
      </w:r>
      <w:proofErr w:type="gramEnd"/>
      <w:r w:rsidRPr="004813E1">
        <w:rPr>
          <w:rFonts w:ascii="新細明體" w:hAnsi="新細明體" w:hint="eastAsia"/>
          <w:b/>
          <w:color w:val="000000" w:themeColor="text1"/>
        </w:rPr>
        <w:t>死，只是這些法的輪轉而已，在</w:t>
      </w:r>
      <w:proofErr w:type="gramStart"/>
      <w:r w:rsidRPr="004813E1">
        <w:rPr>
          <w:rFonts w:ascii="新細明體" w:hAnsi="新細明體" w:hint="eastAsia"/>
          <w:b/>
          <w:color w:val="000000" w:themeColor="text1"/>
        </w:rPr>
        <w:t>色受想行識</w:t>
      </w:r>
      <w:proofErr w:type="gramEnd"/>
      <w:r w:rsidRPr="004813E1">
        <w:rPr>
          <w:rFonts w:ascii="新細明體" w:hAnsi="新細明體" w:hint="eastAsia"/>
          <w:b/>
          <w:color w:val="000000" w:themeColor="text1"/>
        </w:rPr>
        <w:t>的和合體，為了溝通方便，用假名來</w:t>
      </w:r>
      <w:proofErr w:type="gramStart"/>
      <w:r w:rsidRPr="004813E1">
        <w:rPr>
          <w:rFonts w:ascii="新細明體" w:hAnsi="新細明體" w:hint="eastAsia"/>
          <w:b/>
          <w:color w:val="000000" w:themeColor="text1"/>
        </w:rPr>
        <w:t>安立說這是</w:t>
      </w:r>
      <w:proofErr w:type="gramEnd"/>
      <w:r w:rsidRPr="004813E1">
        <w:rPr>
          <w:rFonts w:ascii="新細明體" w:hAnsi="新細明體" w:hint="eastAsia"/>
          <w:b/>
          <w:color w:val="000000" w:themeColor="text1"/>
        </w:rPr>
        <w:t>人，這是天，這是某甲，這是某乙，有情都是假安立的，</w:t>
      </w:r>
      <w:r w:rsidRPr="004813E1">
        <w:rPr>
          <w:rFonts w:ascii="新細明體" w:hAnsi="新細明體" w:hint="eastAsia"/>
          <w:b/>
          <w:color w:val="C00000"/>
        </w:rPr>
        <w:t>雖</w:t>
      </w:r>
      <w:proofErr w:type="gramStart"/>
      <w:r w:rsidRPr="004813E1">
        <w:rPr>
          <w:rFonts w:ascii="新細明體" w:hAnsi="新細明體" w:hint="eastAsia"/>
          <w:b/>
          <w:color w:val="C00000"/>
        </w:rPr>
        <w:t>有法體並沒有</w:t>
      </w:r>
      <w:proofErr w:type="gramEnd"/>
      <w:r w:rsidRPr="004813E1">
        <w:rPr>
          <w:rFonts w:ascii="新細明體" w:hAnsi="新細明體" w:hint="eastAsia"/>
          <w:b/>
          <w:color w:val="C00000"/>
        </w:rPr>
        <w:t>真實我的體性，因此</w:t>
      </w:r>
      <w:proofErr w:type="gramStart"/>
      <w:r w:rsidRPr="004813E1">
        <w:rPr>
          <w:rFonts w:ascii="新細明體" w:hAnsi="新細明體" w:hint="eastAsia"/>
          <w:b/>
          <w:color w:val="C00000"/>
        </w:rPr>
        <w:t>說於唯法假立補特伽羅</w:t>
      </w:r>
      <w:proofErr w:type="gramEnd"/>
      <w:r w:rsidRPr="004813E1">
        <w:rPr>
          <w:rFonts w:ascii="新細明體" w:hAnsi="新細明體" w:hint="eastAsia"/>
          <w:b/>
          <w:color w:val="C00000"/>
        </w:rPr>
        <w:t>。</w:t>
      </w:r>
    </w:p>
    <w:p w:rsidR="000D2D8A" w:rsidRPr="004813E1" w:rsidRDefault="000D2D8A" w:rsidP="000D2D8A">
      <w:pPr>
        <w:spacing w:line="0" w:lineRule="atLeast"/>
        <w:ind w:firstLineChars="100" w:firstLine="240"/>
        <w:rPr>
          <w:rFonts w:ascii="新細明體" w:hAnsi="新細明體" w:hint="eastAsia"/>
          <w:b/>
          <w:bCs/>
          <w:color w:val="000000" w:themeColor="text1"/>
        </w:rPr>
      </w:pPr>
      <w:r w:rsidRPr="004813E1">
        <w:rPr>
          <w:rFonts w:ascii="新細明體" w:hAnsi="新細明體" w:hint="eastAsia"/>
          <w:b/>
          <w:bCs/>
          <w:color w:val="C00000"/>
        </w:rPr>
        <w:t>於</w:t>
      </w:r>
      <w:proofErr w:type="gramStart"/>
      <w:r w:rsidRPr="004813E1">
        <w:rPr>
          <w:rFonts w:ascii="新細明體" w:hAnsi="新細明體" w:hint="eastAsia"/>
          <w:b/>
          <w:bCs/>
          <w:color w:val="C00000"/>
        </w:rPr>
        <w:t>唯相假立</w:t>
      </w:r>
      <w:proofErr w:type="gramEnd"/>
      <w:r w:rsidRPr="004813E1">
        <w:rPr>
          <w:rFonts w:ascii="新細明體" w:hAnsi="新細明體" w:hint="eastAsia"/>
          <w:b/>
          <w:bCs/>
          <w:color w:val="C00000"/>
        </w:rPr>
        <w:t>諸法：有情依</w:t>
      </w:r>
      <w:proofErr w:type="gramStart"/>
      <w:r w:rsidRPr="004813E1">
        <w:rPr>
          <w:rFonts w:ascii="新細明體" w:hAnsi="新細明體" w:hint="eastAsia"/>
          <w:b/>
          <w:bCs/>
          <w:color w:val="C00000"/>
        </w:rPr>
        <w:t>內識等</w:t>
      </w:r>
      <w:proofErr w:type="gramEnd"/>
      <w:r w:rsidRPr="004813E1">
        <w:rPr>
          <w:rFonts w:ascii="新細明體" w:hAnsi="新細明體" w:hint="eastAsia"/>
          <w:b/>
          <w:bCs/>
          <w:color w:val="C00000"/>
        </w:rPr>
        <w:t>所變現種種我相、法相，如前文所說自相、共相、</w:t>
      </w:r>
      <w:proofErr w:type="gramStart"/>
      <w:r w:rsidRPr="004813E1">
        <w:rPr>
          <w:rFonts w:ascii="新細明體" w:hAnsi="新細明體" w:hint="eastAsia"/>
          <w:b/>
          <w:bCs/>
          <w:color w:val="C00000"/>
        </w:rPr>
        <w:t>假立相</w:t>
      </w:r>
      <w:proofErr w:type="gramEnd"/>
      <w:r w:rsidRPr="004813E1">
        <w:rPr>
          <w:rFonts w:ascii="新細明體" w:hAnsi="新細明體" w:hint="eastAsia"/>
          <w:b/>
          <w:bCs/>
          <w:color w:val="C00000"/>
        </w:rPr>
        <w:t>、因相、果相等，聖</w:t>
      </w:r>
      <w:proofErr w:type="gramStart"/>
      <w:r w:rsidRPr="004813E1">
        <w:rPr>
          <w:rFonts w:ascii="新細明體" w:hAnsi="新細明體" w:hint="eastAsia"/>
          <w:b/>
          <w:bCs/>
          <w:color w:val="C00000"/>
        </w:rPr>
        <w:t>教依名句文身假</w:t>
      </w:r>
      <w:proofErr w:type="gramEnd"/>
      <w:r w:rsidRPr="004813E1">
        <w:rPr>
          <w:rFonts w:ascii="新細明體" w:hAnsi="新細明體" w:hint="eastAsia"/>
          <w:b/>
          <w:bCs/>
          <w:color w:val="C00000"/>
        </w:rPr>
        <w:t>安立成有為、無為諸法。種種</w:t>
      </w:r>
      <w:proofErr w:type="gramStart"/>
      <w:r w:rsidRPr="004813E1">
        <w:rPr>
          <w:rFonts w:ascii="新細明體" w:hAnsi="新細明體" w:hint="eastAsia"/>
          <w:b/>
          <w:bCs/>
          <w:color w:val="C00000"/>
        </w:rPr>
        <w:t>意識所緣種種</w:t>
      </w:r>
      <w:proofErr w:type="gramEnd"/>
      <w:r w:rsidRPr="004813E1">
        <w:rPr>
          <w:rFonts w:ascii="新細明體" w:hAnsi="新細明體" w:hint="eastAsia"/>
          <w:b/>
          <w:bCs/>
          <w:color w:val="C00000"/>
        </w:rPr>
        <w:t>我相、法相等，是</w:t>
      </w:r>
      <w:proofErr w:type="gramStart"/>
      <w:r w:rsidRPr="004813E1">
        <w:rPr>
          <w:rFonts w:ascii="新細明體" w:hAnsi="新細明體" w:hint="eastAsia"/>
          <w:b/>
          <w:bCs/>
          <w:color w:val="C00000"/>
        </w:rPr>
        <w:t>內識等</w:t>
      </w:r>
      <w:proofErr w:type="gramEnd"/>
      <w:r w:rsidRPr="004813E1">
        <w:rPr>
          <w:rFonts w:ascii="新細明體" w:hAnsi="新細明體" w:hint="eastAsia"/>
          <w:b/>
          <w:bCs/>
          <w:color w:val="C00000"/>
        </w:rPr>
        <w:t>所變現，本是離名言的，稱為「</w:t>
      </w:r>
      <w:proofErr w:type="gramStart"/>
      <w:r w:rsidRPr="004813E1">
        <w:rPr>
          <w:rFonts w:ascii="新細明體" w:hAnsi="新細明體" w:hint="eastAsia"/>
          <w:b/>
          <w:bCs/>
          <w:color w:val="C00000"/>
        </w:rPr>
        <w:t>唯相</w:t>
      </w:r>
      <w:proofErr w:type="gramEnd"/>
      <w:r w:rsidRPr="004813E1">
        <w:rPr>
          <w:rFonts w:ascii="新細明體" w:hAnsi="新細明體" w:hint="eastAsia"/>
          <w:b/>
          <w:bCs/>
          <w:color w:val="C00000"/>
        </w:rPr>
        <w:t>」。於此「</w:t>
      </w:r>
      <w:proofErr w:type="gramStart"/>
      <w:r w:rsidRPr="004813E1">
        <w:rPr>
          <w:rFonts w:ascii="新細明體" w:hAnsi="新細明體" w:hint="eastAsia"/>
          <w:b/>
          <w:bCs/>
          <w:color w:val="C00000"/>
        </w:rPr>
        <w:t>唯相</w:t>
      </w:r>
      <w:proofErr w:type="gramEnd"/>
      <w:r w:rsidRPr="004813E1">
        <w:rPr>
          <w:rFonts w:ascii="新細明體" w:hAnsi="新細明體" w:hint="eastAsia"/>
          <w:b/>
          <w:bCs/>
          <w:color w:val="C00000"/>
        </w:rPr>
        <w:t>」假名安立成有為、無為諸法，名於</w:t>
      </w:r>
      <w:proofErr w:type="gramStart"/>
      <w:r w:rsidRPr="004813E1">
        <w:rPr>
          <w:rFonts w:ascii="新細明體" w:hAnsi="新細明體" w:hint="eastAsia"/>
          <w:b/>
          <w:bCs/>
          <w:color w:val="C00000"/>
        </w:rPr>
        <w:t>唯相假立</w:t>
      </w:r>
      <w:proofErr w:type="gramEnd"/>
      <w:r w:rsidRPr="004813E1">
        <w:rPr>
          <w:rFonts w:ascii="新細明體" w:hAnsi="新細明體" w:hint="eastAsia"/>
          <w:b/>
          <w:bCs/>
          <w:color w:val="C00000"/>
        </w:rPr>
        <w:t>諸法。</w:t>
      </w:r>
      <w:proofErr w:type="gramStart"/>
      <w:r w:rsidRPr="004813E1">
        <w:rPr>
          <w:rFonts w:ascii="新細明體" w:hAnsi="新細明體" w:hint="eastAsia"/>
          <w:b/>
          <w:bCs/>
          <w:color w:val="000000" w:themeColor="text1"/>
        </w:rPr>
        <w:t>本論卷72說有相諸行，當言假</w:t>
      </w:r>
      <w:proofErr w:type="gramEnd"/>
      <w:r w:rsidRPr="004813E1">
        <w:rPr>
          <w:rFonts w:ascii="新細明體" w:hAnsi="新細明體" w:hint="eastAsia"/>
          <w:b/>
          <w:bCs/>
          <w:color w:val="000000" w:themeColor="text1"/>
        </w:rPr>
        <w:t>有，因為唯於相中假施設故。</w:t>
      </w:r>
      <w:proofErr w:type="gramStart"/>
      <w:r w:rsidRPr="004813E1">
        <w:rPr>
          <w:rFonts w:ascii="新細明體" w:hAnsi="新細明體" w:hint="eastAsia"/>
          <w:b/>
          <w:bCs/>
          <w:color w:val="000000" w:themeColor="text1"/>
        </w:rPr>
        <w:t>本論卷</w:t>
      </w:r>
      <w:proofErr w:type="gramEnd"/>
      <w:r w:rsidRPr="004813E1">
        <w:rPr>
          <w:rFonts w:ascii="新細明體" w:hAnsi="新細明體" w:hint="eastAsia"/>
          <w:b/>
          <w:bCs/>
          <w:color w:val="000000" w:themeColor="text1"/>
        </w:rPr>
        <w:t>75又說：</w:t>
      </w:r>
      <w:proofErr w:type="gramStart"/>
      <w:r w:rsidRPr="004813E1">
        <w:rPr>
          <w:rFonts w:ascii="新細明體" w:hAnsi="新細明體" w:hint="eastAsia"/>
          <w:b/>
          <w:bCs/>
          <w:color w:val="C00000"/>
        </w:rPr>
        <w:t>一切法略有</w:t>
      </w:r>
      <w:proofErr w:type="gramEnd"/>
      <w:r w:rsidRPr="004813E1">
        <w:rPr>
          <w:rFonts w:ascii="新細明體" w:hAnsi="新細明體" w:hint="eastAsia"/>
          <w:b/>
          <w:bCs/>
          <w:color w:val="C00000"/>
        </w:rPr>
        <w:t>二種。</w:t>
      </w:r>
      <w:proofErr w:type="gramStart"/>
      <w:r w:rsidRPr="004813E1">
        <w:rPr>
          <w:rFonts w:ascii="新細明體" w:hAnsi="新細明體" w:hint="eastAsia"/>
          <w:b/>
          <w:bCs/>
          <w:color w:val="C00000"/>
        </w:rPr>
        <w:t>一</w:t>
      </w:r>
      <w:proofErr w:type="gramEnd"/>
      <w:r w:rsidRPr="004813E1">
        <w:rPr>
          <w:rFonts w:ascii="新細明體" w:hAnsi="新細明體" w:hint="eastAsia"/>
          <w:b/>
          <w:bCs/>
          <w:color w:val="C00000"/>
        </w:rPr>
        <w:t>者有為、二者無為，是中</w:t>
      </w:r>
      <w:proofErr w:type="gramStart"/>
      <w:r w:rsidRPr="004813E1">
        <w:rPr>
          <w:rFonts w:ascii="新細明體" w:hAnsi="新細明體" w:hint="eastAsia"/>
          <w:b/>
          <w:bCs/>
          <w:color w:val="C00000"/>
        </w:rPr>
        <w:t>有為非有為非</w:t>
      </w:r>
      <w:proofErr w:type="gramEnd"/>
      <w:r w:rsidRPr="004813E1">
        <w:rPr>
          <w:rFonts w:ascii="新細明體" w:hAnsi="新細明體" w:hint="eastAsia"/>
          <w:b/>
          <w:bCs/>
          <w:color w:val="C00000"/>
        </w:rPr>
        <w:t>無為，無為亦非無為非有為。</w:t>
      </w:r>
      <w:r w:rsidRPr="004813E1">
        <w:rPr>
          <w:rFonts w:ascii="新細明體" w:hAnsi="新細明體" w:hint="eastAsia"/>
          <w:b/>
          <w:bCs/>
          <w:color w:val="000000" w:themeColor="text1"/>
        </w:rPr>
        <w:t>因為若是</w:t>
      </w:r>
      <w:proofErr w:type="gramStart"/>
      <w:r w:rsidRPr="004813E1">
        <w:rPr>
          <w:rFonts w:ascii="新細明體" w:hAnsi="新細明體" w:hint="eastAsia"/>
          <w:b/>
          <w:bCs/>
          <w:color w:val="000000" w:themeColor="text1"/>
        </w:rPr>
        <w:t>本師假施設</w:t>
      </w:r>
      <w:proofErr w:type="gramEnd"/>
      <w:r w:rsidRPr="004813E1">
        <w:rPr>
          <w:rFonts w:ascii="新細明體" w:hAnsi="新細明體" w:hint="eastAsia"/>
          <w:b/>
          <w:bCs/>
          <w:color w:val="000000" w:themeColor="text1"/>
        </w:rPr>
        <w:t>句，即是</w:t>
      </w:r>
      <w:proofErr w:type="gramStart"/>
      <w:r w:rsidRPr="004813E1">
        <w:rPr>
          <w:rFonts w:ascii="新細明體" w:hAnsi="新細明體" w:hint="eastAsia"/>
          <w:b/>
          <w:bCs/>
          <w:color w:val="000000" w:themeColor="text1"/>
        </w:rPr>
        <w:t>遍計所</w:t>
      </w:r>
      <w:proofErr w:type="gramEnd"/>
      <w:r w:rsidRPr="004813E1">
        <w:rPr>
          <w:rFonts w:ascii="新細明體" w:hAnsi="新細明體" w:hint="eastAsia"/>
          <w:b/>
          <w:bCs/>
          <w:color w:val="000000" w:themeColor="text1"/>
        </w:rPr>
        <w:t>集言辭所說。若是</w:t>
      </w:r>
      <w:proofErr w:type="gramStart"/>
      <w:r w:rsidRPr="004813E1">
        <w:rPr>
          <w:rFonts w:ascii="新細明體" w:hAnsi="新細明體" w:hint="eastAsia"/>
          <w:b/>
          <w:bCs/>
          <w:color w:val="000000" w:themeColor="text1"/>
        </w:rPr>
        <w:t>遍計所</w:t>
      </w:r>
      <w:proofErr w:type="gramEnd"/>
      <w:r w:rsidRPr="004813E1">
        <w:rPr>
          <w:rFonts w:ascii="新細明體" w:hAnsi="新細明體" w:hint="eastAsia"/>
          <w:b/>
          <w:bCs/>
          <w:color w:val="000000" w:themeColor="text1"/>
        </w:rPr>
        <w:t>集言辭所說，即是究竟</w:t>
      </w:r>
      <w:proofErr w:type="gramStart"/>
      <w:r w:rsidRPr="004813E1">
        <w:rPr>
          <w:rFonts w:ascii="新細明體" w:hAnsi="新細明體" w:hint="eastAsia"/>
          <w:b/>
          <w:bCs/>
          <w:color w:val="000000" w:themeColor="text1"/>
        </w:rPr>
        <w:t>種種遍計言辭</w:t>
      </w:r>
      <w:proofErr w:type="gramEnd"/>
      <w:r w:rsidRPr="004813E1">
        <w:rPr>
          <w:rFonts w:ascii="新細明體" w:hAnsi="新細明體" w:hint="eastAsia"/>
          <w:b/>
          <w:bCs/>
          <w:color w:val="000000" w:themeColor="text1"/>
        </w:rPr>
        <w:t>所說，</w:t>
      </w:r>
      <w:proofErr w:type="gramStart"/>
      <w:r w:rsidRPr="004813E1">
        <w:rPr>
          <w:rFonts w:ascii="新細明體" w:hAnsi="新細明體" w:hint="eastAsia"/>
          <w:b/>
          <w:bCs/>
          <w:color w:val="000000" w:themeColor="text1"/>
        </w:rPr>
        <w:t>不成實故</w:t>
      </w:r>
      <w:proofErr w:type="gramEnd"/>
      <w:r w:rsidRPr="004813E1">
        <w:rPr>
          <w:rFonts w:ascii="新細明體" w:hAnsi="新細明體" w:hint="eastAsia"/>
          <w:b/>
          <w:bCs/>
          <w:color w:val="000000" w:themeColor="text1"/>
        </w:rPr>
        <w:t>，非是有為，說無為，也是一樣。</w:t>
      </w:r>
    </w:p>
    <w:p w:rsidR="000D2D8A" w:rsidRPr="004813E1" w:rsidRDefault="000D2D8A" w:rsidP="000D2D8A">
      <w:pPr>
        <w:spacing w:line="0" w:lineRule="atLeast"/>
        <w:ind w:firstLineChars="100" w:firstLine="240"/>
        <w:rPr>
          <w:rFonts w:ascii="新細明體" w:hAnsi="新細明體" w:hint="eastAsia"/>
          <w:b/>
          <w:bCs/>
          <w:color w:val="C00000"/>
        </w:rPr>
      </w:pPr>
      <w:r w:rsidRPr="004813E1">
        <w:rPr>
          <w:rFonts w:ascii="新細明體" w:hAnsi="新細明體" w:hint="eastAsia"/>
          <w:b/>
          <w:bCs/>
          <w:color w:val="C00000"/>
        </w:rPr>
        <w:t>總而言之依緣起諸法假安立有情，或依種種法相安立有為、無為諸法，都是假名施設，沒有真實的我的自體與法的自體。</w:t>
      </w:r>
    </w:p>
    <w:p w:rsidR="000D2D8A" w:rsidRPr="004813E1" w:rsidRDefault="000D2D8A" w:rsidP="000D2D8A">
      <w:pPr>
        <w:spacing w:line="0" w:lineRule="atLeast"/>
        <w:rPr>
          <w:rFonts w:hint="eastAsia"/>
          <w:b/>
          <w:color w:val="000000" w:themeColor="text1"/>
        </w:rPr>
      </w:pPr>
    </w:p>
    <w:p w:rsidR="000D2D8A" w:rsidRPr="004813E1" w:rsidRDefault="000D2D8A" w:rsidP="000D2D8A">
      <w:pPr>
        <w:spacing w:line="0" w:lineRule="atLeast"/>
        <w:rPr>
          <w:rFonts w:hint="eastAsia"/>
          <w:b/>
          <w:color w:val="000000" w:themeColor="text1"/>
        </w:rPr>
      </w:pPr>
    </w:p>
    <w:p w:rsidR="000D2D8A" w:rsidRPr="004813E1" w:rsidRDefault="000D2D8A" w:rsidP="000D2D8A">
      <w:pPr>
        <w:spacing w:line="0" w:lineRule="atLeast"/>
        <w:rPr>
          <w:b/>
          <w:color w:val="C00000"/>
        </w:rPr>
      </w:pPr>
      <w:proofErr w:type="gramStart"/>
      <w:r w:rsidRPr="004813E1">
        <w:rPr>
          <w:rFonts w:hint="eastAsia"/>
          <w:b/>
          <w:bCs/>
          <w:color w:val="C00000"/>
        </w:rPr>
        <w:t>云何現觀</w:t>
      </w:r>
      <w:proofErr w:type="gramEnd"/>
      <w:r w:rsidRPr="004813E1">
        <w:rPr>
          <w:rFonts w:hint="eastAsia"/>
          <w:b/>
          <w:bCs/>
          <w:color w:val="C00000"/>
        </w:rPr>
        <w:t>？謂</w:t>
      </w:r>
      <w:proofErr w:type="gramStart"/>
      <w:r w:rsidRPr="004813E1">
        <w:rPr>
          <w:rFonts w:hint="eastAsia"/>
          <w:b/>
          <w:bCs/>
          <w:color w:val="C00000"/>
        </w:rPr>
        <w:t>六種現觀</w:t>
      </w:r>
      <w:proofErr w:type="gramEnd"/>
      <w:r w:rsidRPr="004813E1">
        <w:rPr>
          <w:rFonts w:hint="eastAsia"/>
          <w:b/>
          <w:bCs/>
          <w:color w:val="C00000"/>
        </w:rPr>
        <w:t>。如有</w:t>
      </w:r>
      <w:proofErr w:type="gramStart"/>
      <w:r w:rsidRPr="004813E1">
        <w:rPr>
          <w:rFonts w:hint="eastAsia"/>
          <w:b/>
          <w:bCs/>
          <w:color w:val="C00000"/>
        </w:rPr>
        <w:t>尋有伺地</w:t>
      </w:r>
      <w:proofErr w:type="gramEnd"/>
      <w:r w:rsidRPr="004813E1">
        <w:rPr>
          <w:rFonts w:hint="eastAsia"/>
          <w:b/>
          <w:bCs/>
          <w:color w:val="C00000"/>
        </w:rPr>
        <w:t>已說。</w:t>
      </w:r>
    </w:p>
    <w:p w:rsidR="000D2D8A" w:rsidRPr="004813E1" w:rsidRDefault="000D2D8A" w:rsidP="000D2D8A">
      <w:pPr>
        <w:spacing w:line="0" w:lineRule="atLeast"/>
        <w:ind w:firstLineChars="100" w:firstLine="240"/>
        <w:rPr>
          <w:b/>
          <w:color w:val="000000" w:themeColor="text1"/>
        </w:rPr>
      </w:pPr>
      <w:r w:rsidRPr="004813E1">
        <w:rPr>
          <w:rFonts w:hint="eastAsia"/>
          <w:b/>
          <w:color w:val="000000" w:themeColor="text1"/>
        </w:rPr>
        <w:t>什麼</w:t>
      </w:r>
      <w:proofErr w:type="gramStart"/>
      <w:r w:rsidRPr="004813E1">
        <w:rPr>
          <w:rFonts w:hint="eastAsia"/>
          <w:b/>
          <w:color w:val="000000" w:themeColor="text1"/>
        </w:rPr>
        <w:t>是現觀</w:t>
      </w:r>
      <w:proofErr w:type="gramEnd"/>
      <w:r w:rsidRPr="004813E1">
        <w:rPr>
          <w:rFonts w:hint="eastAsia"/>
          <w:b/>
          <w:color w:val="000000" w:themeColor="text1"/>
        </w:rPr>
        <w:t>？</w:t>
      </w:r>
      <w:r w:rsidR="00CB4ED6" w:rsidRPr="004813E1">
        <w:rPr>
          <w:rFonts w:ascii="標楷體" w:eastAsia="標楷體" w:hAnsi="標楷體" w:hint="eastAsia"/>
          <w:b/>
          <w:color w:val="C00000"/>
        </w:rPr>
        <w:t>決定觀察是</w:t>
      </w:r>
      <w:proofErr w:type="gramStart"/>
      <w:r w:rsidR="00CB4ED6" w:rsidRPr="004813E1">
        <w:rPr>
          <w:rFonts w:ascii="標楷體" w:eastAsia="標楷體" w:hAnsi="標楷體" w:hint="eastAsia"/>
          <w:b/>
          <w:color w:val="C00000"/>
        </w:rPr>
        <w:t>現觀義</w:t>
      </w:r>
      <w:proofErr w:type="gramEnd"/>
      <w:r w:rsidR="00CB4ED6" w:rsidRPr="004813E1">
        <w:rPr>
          <w:rFonts w:ascii="標楷體" w:eastAsia="標楷體" w:hAnsi="標楷體" w:hint="eastAsia"/>
          <w:b/>
          <w:color w:val="000000"/>
        </w:rPr>
        <w:t>。</w:t>
      </w:r>
      <w:r w:rsidRPr="004813E1">
        <w:rPr>
          <w:rFonts w:hint="eastAsia"/>
          <w:b/>
          <w:color w:val="000000" w:themeColor="text1"/>
        </w:rPr>
        <w:t>六種</w:t>
      </w:r>
      <w:proofErr w:type="gramStart"/>
      <w:r w:rsidRPr="004813E1">
        <w:rPr>
          <w:rFonts w:hint="eastAsia"/>
          <w:b/>
          <w:color w:val="000000" w:themeColor="text1"/>
        </w:rPr>
        <w:t>現觀如</w:t>
      </w:r>
      <w:proofErr w:type="gramEnd"/>
      <w:r w:rsidRPr="004813E1">
        <w:rPr>
          <w:rFonts w:hint="eastAsia"/>
          <w:b/>
          <w:color w:val="000000" w:themeColor="text1"/>
        </w:rPr>
        <w:t>前面〈有尋有伺地〉卷</w:t>
      </w:r>
      <w:r w:rsidRPr="004813E1">
        <w:rPr>
          <w:b/>
          <w:color w:val="000000" w:themeColor="text1"/>
        </w:rPr>
        <w:t>10</w:t>
      </w:r>
      <w:r w:rsidRPr="004813E1">
        <w:rPr>
          <w:rFonts w:hint="eastAsia"/>
          <w:b/>
          <w:color w:val="000000" w:themeColor="text1"/>
        </w:rPr>
        <w:t>已說，在卷</w:t>
      </w:r>
      <w:r w:rsidRPr="004813E1">
        <w:rPr>
          <w:b/>
          <w:color w:val="000000" w:themeColor="text1"/>
        </w:rPr>
        <w:t>10</w:t>
      </w:r>
      <w:r w:rsidRPr="004813E1">
        <w:rPr>
          <w:rFonts w:hint="eastAsia"/>
          <w:b/>
          <w:color w:val="000000" w:themeColor="text1"/>
        </w:rPr>
        <w:t>只列出名字，詳細內容如</w:t>
      </w:r>
      <w:proofErr w:type="gramStart"/>
      <w:r w:rsidRPr="004813E1">
        <w:rPr>
          <w:rFonts w:hint="eastAsia"/>
          <w:b/>
          <w:color w:val="000000" w:themeColor="text1"/>
        </w:rPr>
        <w:t>決擇分卷</w:t>
      </w:r>
      <w:proofErr w:type="gramEnd"/>
      <w:r w:rsidRPr="004813E1">
        <w:rPr>
          <w:b/>
          <w:color w:val="000000" w:themeColor="text1"/>
        </w:rPr>
        <w:t>71</w:t>
      </w:r>
      <w:r w:rsidRPr="004813E1">
        <w:rPr>
          <w:rFonts w:hint="eastAsia"/>
          <w:b/>
          <w:color w:val="000000" w:themeColor="text1"/>
        </w:rPr>
        <w:t>，</w:t>
      </w:r>
      <w:r w:rsidRPr="004813E1">
        <w:rPr>
          <w:b/>
          <w:color w:val="000000" w:themeColor="text1"/>
        </w:rPr>
        <w:t>2198</w:t>
      </w:r>
      <w:r w:rsidRPr="004813E1">
        <w:rPr>
          <w:rFonts w:hint="eastAsia"/>
          <w:b/>
          <w:color w:val="000000" w:themeColor="text1"/>
        </w:rPr>
        <w:t>頁所說。</w:t>
      </w:r>
    </w:p>
    <w:p w:rsidR="000D2D8A" w:rsidRPr="004813E1" w:rsidRDefault="000D2D8A" w:rsidP="000D2D8A">
      <w:pPr>
        <w:spacing w:line="0" w:lineRule="atLeast"/>
        <w:rPr>
          <w:b/>
          <w:color w:val="000000" w:themeColor="text1"/>
        </w:rPr>
      </w:pPr>
    </w:p>
    <w:p w:rsidR="000D2D8A" w:rsidRPr="004813E1" w:rsidRDefault="000D2D8A" w:rsidP="000D2D8A">
      <w:pPr>
        <w:pStyle w:val="a3"/>
        <w:rPr>
          <w:color w:val="000000" w:themeColor="text1"/>
        </w:rPr>
      </w:pPr>
      <w:r w:rsidRPr="004813E1">
        <w:rPr>
          <w:rFonts w:hint="eastAsia"/>
          <w:color w:val="000000" w:themeColor="text1"/>
        </w:rPr>
        <w:t>《披》謂六種</w:t>
      </w:r>
      <w:proofErr w:type="gramStart"/>
      <w:r w:rsidRPr="004813E1">
        <w:rPr>
          <w:rFonts w:hint="eastAsia"/>
          <w:color w:val="000000" w:themeColor="text1"/>
        </w:rPr>
        <w:t>現觀等</w:t>
      </w:r>
      <w:proofErr w:type="gramEnd"/>
      <w:r w:rsidRPr="004813E1">
        <w:rPr>
          <w:rFonts w:hint="eastAsia"/>
          <w:color w:val="000000" w:themeColor="text1"/>
        </w:rPr>
        <w:t>者：有</w:t>
      </w:r>
      <w:proofErr w:type="gramStart"/>
      <w:r w:rsidRPr="004813E1">
        <w:rPr>
          <w:rFonts w:hint="eastAsia"/>
          <w:color w:val="000000" w:themeColor="text1"/>
        </w:rPr>
        <w:t>尋有伺地中唯列</w:t>
      </w:r>
      <w:proofErr w:type="gramEnd"/>
      <w:r w:rsidRPr="004813E1">
        <w:rPr>
          <w:rFonts w:hint="eastAsia"/>
          <w:color w:val="000000" w:themeColor="text1"/>
        </w:rPr>
        <w:t>其名。（陵本十卷十九頁832）</w:t>
      </w:r>
      <w:proofErr w:type="gramStart"/>
      <w:r w:rsidRPr="004813E1">
        <w:rPr>
          <w:rFonts w:hint="eastAsia"/>
          <w:color w:val="000000" w:themeColor="text1"/>
        </w:rPr>
        <w:t>決擇</w:t>
      </w:r>
      <w:proofErr w:type="gramEnd"/>
      <w:r w:rsidRPr="004813E1">
        <w:rPr>
          <w:rFonts w:hint="eastAsia"/>
          <w:color w:val="000000" w:themeColor="text1"/>
        </w:rPr>
        <w:t>分中正廣分別應知。（陵本七十一卷二頁5515）</w:t>
      </w:r>
    </w:p>
    <w:p w:rsidR="000D2D8A" w:rsidRPr="004813E1" w:rsidRDefault="000D2D8A" w:rsidP="000D2D8A">
      <w:pPr>
        <w:spacing w:line="0" w:lineRule="atLeast"/>
        <w:rPr>
          <w:rFonts w:hint="eastAsia"/>
          <w:b/>
          <w:color w:val="000000" w:themeColor="text1"/>
        </w:rPr>
      </w:pPr>
      <w:r w:rsidRPr="004813E1">
        <w:rPr>
          <w:b/>
          <w:color w:val="000000" w:themeColor="text1"/>
        </w:rPr>
        <w:t xml:space="preserve">  </w:t>
      </w:r>
      <w:proofErr w:type="gramStart"/>
      <w:r w:rsidRPr="004813E1">
        <w:rPr>
          <w:rFonts w:hint="eastAsia"/>
          <w:b/>
          <w:color w:val="000000" w:themeColor="text1"/>
        </w:rPr>
        <w:t>六種現觀</w:t>
      </w:r>
      <w:proofErr w:type="gramEnd"/>
      <w:r w:rsidRPr="004813E1">
        <w:rPr>
          <w:rFonts w:hint="eastAsia"/>
          <w:b/>
          <w:color w:val="000000" w:themeColor="text1"/>
        </w:rPr>
        <w:t>，在〈有尋有伺地〉卷</w:t>
      </w:r>
      <w:r w:rsidRPr="004813E1">
        <w:rPr>
          <w:b/>
          <w:color w:val="000000" w:themeColor="text1"/>
        </w:rPr>
        <w:t>10</w:t>
      </w:r>
      <w:r w:rsidRPr="004813E1">
        <w:rPr>
          <w:rFonts w:hint="eastAsia"/>
          <w:b/>
          <w:color w:val="000000" w:themeColor="text1"/>
        </w:rPr>
        <w:t>，</w:t>
      </w:r>
      <w:r w:rsidRPr="004813E1">
        <w:rPr>
          <w:b/>
          <w:color w:val="000000" w:themeColor="text1"/>
        </w:rPr>
        <w:t>345</w:t>
      </w:r>
      <w:r w:rsidRPr="004813E1">
        <w:rPr>
          <w:rFonts w:hint="eastAsia"/>
          <w:b/>
          <w:color w:val="000000" w:themeColor="text1"/>
        </w:rPr>
        <w:t>頁只列出其名稱。在</w:t>
      </w:r>
      <w:proofErr w:type="gramStart"/>
      <w:r w:rsidRPr="004813E1">
        <w:rPr>
          <w:rFonts w:hint="eastAsia"/>
          <w:b/>
          <w:color w:val="000000" w:themeColor="text1"/>
        </w:rPr>
        <w:t>決擇</w:t>
      </w:r>
      <w:proofErr w:type="gramEnd"/>
      <w:r w:rsidRPr="004813E1">
        <w:rPr>
          <w:rFonts w:hint="eastAsia"/>
          <w:b/>
          <w:color w:val="000000" w:themeColor="text1"/>
        </w:rPr>
        <w:t>〈聲聞地之五〉卷</w:t>
      </w:r>
      <w:r w:rsidRPr="004813E1">
        <w:rPr>
          <w:b/>
          <w:color w:val="000000" w:themeColor="text1"/>
        </w:rPr>
        <w:t>71</w:t>
      </w:r>
      <w:r w:rsidRPr="004813E1">
        <w:rPr>
          <w:rFonts w:hint="eastAsia"/>
          <w:b/>
          <w:color w:val="000000" w:themeColor="text1"/>
        </w:rPr>
        <w:t>，</w:t>
      </w:r>
      <w:r w:rsidRPr="004813E1">
        <w:rPr>
          <w:b/>
          <w:color w:val="000000" w:themeColor="text1"/>
        </w:rPr>
        <w:t>2198</w:t>
      </w:r>
      <w:r w:rsidRPr="004813E1">
        <w:rPr>
          <w:rFonts w:hint="eastAsia"/>
          <w:b/>
          <w:color w:val="000000" w:themeColor="text1"/>
        </w:rPr>
        <w:t>頁中詳細說明，</w:t>
      </w:r>
      <w:proofErr w:type="gramStart"/>
      <w:r w:rsidRPr="004813E1">
        <w:rPr>
          <w:rFonts w:hint="eastAsia"/>
          <w:b/>
          <w:color w:val="000000" w:themeColor="text1"/>
        </w:rPr>
        <w:t>六種現觀二十二</w:t>
      </w:r>
      <w:proofErr w:type="gramEnd"/>
      <w:r w:rsidRPr="004813E1">
        <w:rPr>
          <w:rFonts w:hint="eastAsia"/>
          <w:b/>
          <w:color w:val="000000" w:themeColor="text1"/>
        </w:rPr>
        <w:t>種分別。</w:t>
      </w:r>
    </w:p>
    <w:p w:rsidR="000D2D8A" w:rsidRPr="004813E1" w:rsidRDefault="000D2D8A" w:rsidP="000D2D8A">
      <w:pPr>
        <w:spacing w:line="0" w:lineRule="atLeast"/>
        <w:ind w:firstLineChars="100" w:firstLine="240"/>
        <w:rPr>
          <w:b/>
          <w:color w:val="000000" w:themeColor="text1"/>
        </w:rPr>
      </w:pPr>
      <w:proofErr w:type="gramStart"/>
      <w:r w:rsidRPr="004813E1">
        <w:rPr>
          <w:rFonts w:hint="eastAsia"/>
          <w:b/>
          <w:color w:val="000000" w:themeColor="text1"/>
        </w:rPr>
        <w:t>六種現觀的</w:t>
      </w:r>
      <w:proofErr w:type="gramEnd"/>
      <w:r w:rsidRPr="004813E1">
        <w:rPr>
          <w:rFonts w:hint="eastAsia"/>
          <w:b/>
          <w:color w:val="000000" w:themeColor="text1"/>
        </w:rPr>
        <w:t>名義是：</w:t>
      </w:r>
    </w:p>
    <w:p w:rsidR="000D2D8A" w:rsidRPr="004813E1" w:rsidRDefault="000D2D8A" w:rsidP="000D2D8A">
      <w:pPr>
        <w:spacing w:line="0" w:lineRule="atLeast"/>
        <w:ind w:firstLineChars="100" w:firstLine="240"/>
        <w:rPr>
          <w:b/>
          <w:color w:val="000000" w:themeColor="text1"/>
        </w:rPr>
      </w:pPr>
      <w:r w:rsidRPr="004813E1">
        <w:rPr>
          <w:rFonts w:hint="eastAsia"/>
          <w:b/>
          <w:color w:val="C00000"/>
        </w:rPr>
        <w:t>一、</w:t>
      </w:r>
      <w:proofErr w:type="gramStart"/>
      <w:r w:rsidRPr="004813E1">
        <w:rPr>
          <w:rFonts w:hint="eastAsia"/>
          <w:b/>
          <w:color w:val="C00000"/>
        </w:rPr>
        <w:t>思現觀</w:t>
      </w:r>
      <w:proofErr w:type="gramEnd"/>
      <w:r w:rsidRPr="004813E1">
        <w:rPr>
          <w:rFonts w:hint="eastAsia"/>
          <w:b/>
          <w:color w:val="C00000"/>
        </w:rPr>
        <w:t>，為凡夫有漏</w:t>
      </w:r>
      <w:proofErr w:type="gramStart"/>
      <w:r w:rsidRPr="004813E1">
        <w:rPr>
          <w:rFonts w:hint="eastAsia"/>
          <w:b/>
          <w:color w:val="C00000"/>
        </w:rPr>
        <w:t>的現觀</w:t>
      </w:r>
      <w:proofErr w:type="gramEnd"/>
      <w:r w:rsidRPr="004813E1">
        <w:rPr>
          <w:rFonts w:hint="eastAsia"/>
          <w:b/>
          <w:color w:val="C00000"/>
        </w:rPr>
        <w:t>。</w:t>
      </w:r>
      <w:r w:rsidRPr="004813E1">
        <w:rPr>
          <w:rFonts w:hint="eastAsia"/>
          <w:b/>
          <w:color w:val="000000" w:themeColor="text1"/>
        </w:rPr>
        <w:t>由思所成慧能決定明</w:t>
      </w:r>
      <w:proofErr w:type="gramStart"/>
      <w:r w:rsidRPr="004813E1">
        <w:rPr>
          <w:rFonts w:hint="eastAsia"/>
          <w:b/>
          <w:color w:val="000000" w:themeColor="text1"/>
        </w:rPr>
        <w:t>了諸行無常</w:t>
      </w:r>
      <w:proofErr w:type="gramEnd"/>
      <w:r w:rsidRPr="004813E1">
        <w:rPr>
          <w:rFonts w:hint="eastAsia"/>
          <w:b/>
          <w:color w:val="000000" w:themeColor="text1"/>
        </w:rPr>
        <w:t>、諸法無我、</w:t>
      </w:r>
      <w:proofErr w:type="gramStart"/>
      <w:r w:rsidRPr="004813E1">
        <w:rPr>
          <w:rFonts w:hint="eastAsia"/>
          <w:b/>
          <w:color w:val="000000" w:themeColor="text1"/>
        </w:rPr>
        <w:t>一切行苦</w:t>
      </w:r>
      <w:proofErr w:type="gramEnd"/>
      <w:r w:rsidRPr="004813E1">
        <w:rPr>
          <w:rFonts w:hint="eastAsia"/>
          <w:b/>
          <w:color w:val="000000" w:themeColor="text1"/>
        </w:rPr>
        <w:t>、諸法無我、</w:t>
      </w:r>
      <w:proofErr w:type="gramStart"/>
      <w:r w:rsidRPr="004813E1">
        <w:rPr>
          <w:rFonts w:hint="eastAsia"/>
          <w:b/>
          <w:color w:val="000000" w:themeColor="text1"/>
        </w:rPr>
        <w:t>涅槃</w:t>
      </w:r>
      <w:proofErr w:type="gramEnd"/>
      <w:r w:rsidRPr="004813E1">
        <w:rPr>
          <w:rFonts w:hint="eastAsia"/>
          <w:b/>
          <w:color w:val="000000" w:themeColor="text1"/>
        </w:rPr>
        <w:t>寂靜的道理不為外道所轉。佛法的思想很堅固了，就能成就</w:t>
      </w:r>
      <w:proofErr w:type="gramStart"/>
      <w:r w:rsidRPr="004813E1">
        <w:rPr>
          <w:rFonts w:hint="eastAsia"/>
          <w:b/>
          <w:color w:val="000000" w:themeColor="text1"/>
        </w:rPr>
        <w:t>思現觀</w:t>
      </w:r>
      <w:proofErr w:type="gramEnd"/>
      <w:r w:rsidRPr="004813E1">
        <w:rPr>
          <w:rFonts w:hint="eastAsia"/>
          <w:b/>
          <w:color w:val="000000" w:themeColor="text1"/>
        </w:rPr>
        <w:t>。</w:t>
      </w:r>
    </w:p>
    <w:p w:rsidR="000D2D8A" w:rsidRPr="004813E1" w:rsidRDefault="000D2D8A" w:rsidP="000D2D8A">
      <w:pPr>
        <w:spacing w:line="0" w:lineRule="atLeast"/>
        <w:ind w:firstLineChars="100" w:firstLine="240"/>
        <w:rPr>
          <w:b/>
          <w:color w:val="000000" w:themeColor="text1"/>
        </w:rPr>
      </w:pPr>
      <w:r w:rsidRPr="004813E1">
        <w:rPr>
          <w:rFonts w:hint="eastAsia"/>
          <w:b/>
          <w:color w:val="C00000"/>
        </w:rPr>
        <w:t>二、</w:t>
      </w:r>
      <w:proofErr w:type="gramStart"/>
      <w:r w:rsidRPr="004813E1">
        <w:rPr>
          <w:rFonts w:hint="eastAsia"/>
          <w:b/>
          <w:color w:val="C00000"/>
        </w:rPr>
        <w:t>信現觀</w:t>
      </w:r>
      <w:proofErr w:type="gramEnd"/>
      <w:r w:rsidRPr="004813E1">
        <w:rPr>
          <w:rFonts w:hint="eastAsia"/>
          <w:b/>
          <w:color w:val="C00000"/>
        </w:rPr>
        <w:t>，通</w:t>
      </w:r>
      <w:proofErr w:type="gramStart"/>
      <w:r w:rsidRPr="004813E1">
        <w:rPr>
          <w:rFonts w:hint="eastAsia"/>
          <w:b/>
          <w:color w:val="C00000"/>
        </w:rPr>
        <w:t>於凡聖</w:t>
      </w:r>
      <w:proofErr w:type="gramEnd"/>
      <w:r w:rsidRPr="004813E1">
        <w:rPr>
          <w:rFonts w:hint="eastAsia"/>
          <w:b/>
          <w:color w:val="C00000"/>
        </w:rPr>
        <w:t>，緣三寶境成就上品世間、出世間的清淨信心。</w:t>
      </w:r>
    </w:p>
    <w:p w:rsidR="000D2D8A" w:rsidRPr="004813E1" w:rsidRDefault="000D2D8A" w:rsidP="000D2D8A">
      <w:pPr>
        <w:spacing w:line="0" w:lineRule="atLeast"/>
        <w:rPr>
          <w:b/>
          <w:color w:val="C00000"/>
        </w:rPr>
      </w:pPr>
      <w:r w:rsidRPr="004813E1">
        <w:rPr>
          <w:b/>
          <w:color w:val="000000" w:themeColor="text1"/>
        </w:rPr>
        <w:t xml:space="preserve">  </w:t>
      </w:r>
      <w:r w:rsidRPr="004813E1">
        <w:rPr>
          <w:rFonts w:hint="eastAsia"/>
          <w:b/>
          <w:color w:val="C00000"/>
        </w:rPr>
        <w:t>三、</w:t>
      </w:r>
      <w:proofErr w:type="gramStart"/>
      <w:r w:rsidRPr="004813E1">
        <w:rPr>
          <w:rFonts w:hint="eastAsia"/>
          <w:b/>
          <w:color w:val="C00000"/>
        </w:rPr>
        <w:t>戒現觀</w:t>
      </w:r>
      <w:proofErr w:type="gramEnd"/>
      <w:r w:rsidRPr="004813E1">
        <w:rPr>
          <w:rFonts w:hint="eastAsia"/>
          <w:b/>
          <w:color w:val="C00000"/>
        </w:rPr>
        <w:t>，於證</w:t>
      </w:r>
      <w:proofErr w:type="gramStart"/>
      <w:r w:rsidRPr="004813E1">
        <w:rPr>
          <w:rFonts w:hint="eastAsia"/>
          <w:b/>
          <w:color w:val="C00000"/>
        </w:rPr>
        <w:t>得現觀智諦現觀即</w:t>
      </w:r>
      <w:proofErr w:type="gramEnd"/>
      <w:r w:rsidRPr="004813E1">
        <w:rPr>
          <w:rFonts w:hint="eastAsia"/>
          <w:b/>
          <w:color w:val="C00000"/>
        </w:rPr>
        <w:t>根本無</w:t>
      </w:r>
      <w:proofErr w:type="gramStart"/>
      <w:r w:rsidRPr="004813E1">
        <w:rPr>
          <w:rFonts w:hint="eastAsia"/>
          <w:b/>
          <w:color w:val="C00000"/>
        </w:rPr>
        <w:t>分別智後</w:t>
      </w:r>
      <w:proofErr w:type="gramEnd"/>
      <w:r w:rsidRPr="004813E1">
        <w:rPr>
          <w:rFonts w:hint="eastAsia"/>
          <w:b/>
          <w:color w:val="C00000"/>
        </w:rPr>
        <w:t>，能成就聖所</w:t>
      </w:r>
      <w:proofErr w:type="gramStart"/>
      <w:r w:rsidRPr="004813E1">
        <w:rPr>
          <w:rFonts w:hint="eastAsia"/>
          <w:b/>
          <w:color w:val="C00000"/>
        </w:rPr>
        <w:t>愛身語業</w:t>
      </w:r>
      <w:proofErr w:type="gramEnd"/>
      <w:r w:rsidRPr="004813E1">
        <w:rPr>
          <w:rFonts w:hint="eastAsia"/>
          <w:b/>
          <w:color w:val="C00000"/>
        </w:rPr>
        <w:t>，終不再故意</w:t>
      </w:r>
      <w:proofErr w:type="gramStart"/>
      <w:r w:rsidRPr="004813E1">
        <w:rPr>
          <w:rFonts w:hint="eastAsia"/>
          <w:b/>
          <w:color w:val="C00000"/>
        </w:rPr>
        <w:t>起心斷除</w:t>
      </w:r>
      <w:proofErr w:type="gramEnd"/>
      <w:r w:rsidRPr="004813E1">
        <w:rPr>
          <w:rFonts w:hint="eastAsia"/>
          <w:b/>
          <w:color w:val="C00000"/>
        </w:rPr>
        <w:t>畜生的生命、不與而取、</w:t>
      </w:r>
      <w:proofErr w:type="gramStart"/>
      <w:r w:rsidRPr="004813E1">
        <w:rPr>
          <w:rFonts w:hint="eastAsia"/>
          <w:b/>
          <w:color w:val="C00000"/>
        </w:rPr>
        <w:t>習欲邪行</w:t>
      </w:r>
      <w:proofErr w:type="gramEnd"/>
      <w:r w:rsidRPr="004813E1">
        <w:rPr>
          <w:rFonts w:hint="eastAsia"/>
          <w:b/>
          <w:color w:val="C00000"/>
        </w:rPr>
        <w:t>、知而妄語、飲酒等</w:t>
      </w:r>
      <w:proofErr w:type="gramStart"/>
      <w:r w:rsidRPr="004813E1">
        <w:rPr>
          <w:rFonts w:hint="eastAsia"/>
          <w:b/>
          <w:color w:val="C00000"/>
        </w:rPr>
        <w:t>諸放逸處</w:t>
      </w:r>
      <w:proofErr w:type="gramEnd"/>
      <w:r w:rsidRPr="004813E1">
        <w:rPr>
          <w:rFonts w:hint="eastAsia"/>
          <w:b/>
          <w:color w:val="C00000"/>
        </w:rPr>
        <w:t>。</w:t>
      </w:r>
    </w:p>
    <w:p w:rsidR="000D2D8A" w:rsidRPr="004813E1" w:rsidRDefault="000D2D8A" w:rsidP="000D2D8A">
      <w:pPr>
        <w:spacing w:line="0" w:lineRule="atLeast"/>
        <w:ind w:firstLineChars="100" w:firstLine="240"/>
        <w:rPr>
          <w:b/>
          <w:color w:val="000000" w:themeColor="text1"/>
        </w:rPr>
      </w:pPr>
      <w:r w:rsidRPr="004813E1">
        <w:rPr>
          <w:rFonts w:hint="eastAsia"/>
          <w:b/>
          <w:color w:val="000000" w:themeColor="text1"/>
        </w:rPr>
        <w:t>四、</w:t>
      </w:r>
      <w:proofErr w:type="gramStart"/>
      <w:r w:rsidRPr="004813E1">
        <w:rPr>
          <w:rFonts w:hint="eastAsia"/>
          <w:b/>
          <w:color w:val="000000" w:themeColor="text1"/>
        </w:rPr>
        <w:t>現觀智諦現觀</w:t>
      </w:r>
      <w:proofErr w:type="gramEnd"/>
      <w:r w:rsidRPr="004813E1">
        <w:rPr>
          <w:rFonts w:hint="eastAsia"/>
          <w:b/>
          <w:color w:val="000000" w:themeColor="text1"/>
        </w:rPr>
        <w:t>，以</w:t>
      </w:r>
      <w:proofErr w:type="gramStart"/>
      <w:r w:rsidRPr="004813E1">
        <w:rPr>
          <w:rFonts w:hint="eastAsia"/>
          <w:b/>
          <w:color w:val="000000" w:themeColor="text1"/>
        </w:rPr>
        <w:t>無漏慧親切</w:t>
      </w:r>
      <w:proofErr w:type="gramEnd"/>
      <w:r w:rsidRPr="004813E1">
        <w:rPr>
          <w:rFonts w:hint="eastAsia"/>
          <w:b/>
          <w:color w:val="000000" w:themeColor="text1"/>
        </w:rPr>
        <w:t>的、清晰的、</w:t>
      </w:r>
      <w:proofErr w:type="gramStart"/>
      <w:r w:rsidRPr="004813E1">
        <w:rPr>
          <w:rFonts w:hint="eastAsia"/>
          <w:b/>
          <w:color w:val="000000" w:themeColor="text1"/>
        </w:rPr>
        <w:t>現量的</w:t>
      </w:r>
      <w:proofErr w:type="gramEnd"/>
      <w:r w:rsidRPr="004813E1">
        <w:rPr>
          <w:rFonts w:hint="eastAsia"/>
          <w:b/>
          <w:color w:val="000000" w:themeColor="text1"/>
        </w:rPr>
        <w:t>證得四聖</w:t>
      </w:r>
      <w:proofErr w:type="gramStart"/>
      <w:r w:rsidRPr="004813E1">
        <w:rPr>
          <w:rFonts w:hint="eastAsia"/>
          <w:b/>
          <w:color w:val="000000" w:themeColor="text1"/>
        </w:rPr>
        <w:t>諦</w:t>
      </w:r>
      <w:proofErr w:type="gramEnd"/>
      <w:r w:rsidRPr="004813E1">
        <w:rPr>
          <w:rFonts w:hint="eastAsia"/>
          <w:b/>
          <w:color w:val="000000" w:themeColor="text1"/>
        </w:rPr>
        <w:t>。證得四聖</w:t>
      </w:r>
      <w:proofErr w:type="gramStart"/>
      <w:r w:rsidRPr="004813E1">
        <w:rPr>
          <w:rFonts w:hint="eastAsia"/>
          <w:b/>
          <w:color w:val="000000" w:themeColor="text1"/>
        </w:rPr>
        <w:t>諦</w:t>
      </w:r>
      <w:proofErr w:type="gramEnd"/>
      <w:r w:rsidRPr="004813E1">
        <w:rPr>
          <w:rFonts w:hint="eastAsia"/>
          <w:b/>
          <w:color w:val="000000" w:themeColor="text1"/>
        </w:rPr>
        <w:t>後，終不再依諸</w:t>
      </w:r>
      <w:proofErr w:type="gramStart"/>
      <w:r w:rsidRPr="004813E1">
        <w:rPr>
          <w:rFonts w:hint="eastAsia"/>
          <w:b/>
          <w:color w:val="000000" w:themeColor="text1"/>
        </w:rPr>
        <w:t>妄</w:t>
      </w:r>
      <w:proofErr w:type="gramEnd"/>
      <w:r w:rsidRPr="004813E1">
        <w:rPr>
          <w:rFonts w:hint="eastAsia"/>
          <w:b/>
          <w:color w:val="000000" w:themeColor="text1"/>
        </w:rPr>
        <w:t>見而有所作、於自所證有所疑惑、</w:t>
      </w:r>
      <w:proofErr w:type="gramStart"/>
      <w:r w:rsidRPr="004813E1">
        <w:rPr>
          <w:rFonts w:hint="eastAsia"/>
          <w:b/>
          <w:color w:val="000000" w:themeColor="text1"/>
        </w:rPr>
        <w:t>於諸生</w:t>
      </w:r>
      <w:proofErr w:type="gramEnd"/>
      <w:r w:rsidRPr="004813E1">
        <w:rPr>
          <w:rFonts w:hint="eastAsia"/>
          <w:b/>
          <w:color w:val="000000" w:themeColor="text1"/>
        </w:rPr>
        <w:t>處有所</w:t>
      </w:r>
      <w:proofErr w:type="gramStart"/>
      <w:r w:rsidRPr="004813E1">
        <w:rPr>
          <w:rFonts w:hint="eastAsia"/>
          <w:b/>
          <w:color w:val="000000" w:themeColor="text1"/>
        </w:rPr>
        <w:t>貪染、</w:t>
      </w:r>
      <w:proofErr w:type="gramEnd"/>
      <w:r w:rsidRPr="004813E1">
        <w:rPr>
          <w:rFonts w:hint="eastAsia"/>
          <w:b/>
          <w:color w:val="000000" w:themeColor="text1"/>
        </w:rPr>
        <w:t>於現行</w:t>
      </w:r>
      <w:proofErr w:type="gramStart"/>
      <w:r w:rsidRPr="004813E1">
        <w:rPr>
          <w:rFonts w:hint="eastAsia"/>
          <w:b/>
          <w:color w:val="000000" w:themeColor="text1"/>
        </w:rPr>
        <w:t>世相計</w:t>
      </w:r>
      <w:proofErr w:type="gramEnd"/>
      <w:r w:rsidRPr="004813E1">
        <w:rPr>
          <w:rFonts w:hint="eastAsia"/>
          <w:b/>
          <w:color w:val="000000" w:themeColor="text1"/>
        </w:rPr>
        <w:t>為清淨、誹謗</w:t>
      </w:r>
      <w:proofErr w:type="gramStart"/>
      <w:r w:rsidRPr="004813E1">
        <w:rPr>
          <w:rFonts w:hint="eastAsia"/>
          <w:b/>
          <w:color w:val="000000" w:themeColor="text1"/>
        </w:rPr>
        <w:t>聲聞獨覺大乘</w:t>
      </w:r>
      <w:proofErr w:type="gramEnd"/>
      <w:r w:rsidRPr="004813E1">
        <w:rPr>
          <w:rFonts w:hint="eastAsia"/>
          <w:b/>
          <w:color w:val="000000" w:themeColor="text1"/>
        </w:rPr>
        <w:t>、</w:t>
      </w:r>
      <w:proofErr w:type="gramStart"/>
      <w:r w:rsidRPr="004813E1">
        <w:rPr>
          <w:rFonts w:hint="eastAsia"/>
          <w:b/>
          <w:color w:val="000000" w:themeColor="text1"/>
        </w:rPr>
        <w:t>作惡趣業</w:t>
      </w:r>
      <w:proofErr w:type="gramEnd"/>
      <w:r w:rsidRPr="004813E1">
        <w:rPr>
          <w:rFonts w:hint="eastAsia"/>
          <w:b/>
          <w:color w:val="000000" w:themeColor="text1"/>
        </w:rPr>
        <w:t>、造五無間罪、生第八有。</w:t>
      </w:r>
    </w:p>
    <w:p w:rsidR="000D2D8A" w:rsidRPr="004813E1" w:rsidRDefault="000D2D8A" w:rsidP="000D2D8A">
      <w:pPr>
        <w:spacing w:line="0" w:lineRule="atLeast"/>
        <w:ind w:firstLineChars="100" w:firstLine="240"/>
        <w:rPr>
          <w:b/>
          <w:color w:val="000000" w:themeColor="text1"/>
        </w:rPr>
      </w:pPr>
      <w:r w:rsidRPr="004813E1">
        <w:rPr>
          <w:rFonts w:hint="eastAsia"/>
          <w:b/>
          <w:color w:val="000000" w:themeColor="text1"/>
        </w:rPr>
        <w:t>五、</w:t>
      </w:r>
      <w:proofErr w:type="gramStart"/>
      <w:r w:rsidRPr="004813E1">
        <w:rPr>
          <w:rFonts w:hint="eastAsia"/>
          <w:b/>
          <w:color w:val="000000" w:themeColor="text1"/>
        </w:rPr>
        <w:t>現觀邊智諦現觀</w:t>
      </w:r>
      <w:proofErr w:type="gramEnd"/>
      <w:r w:rsidRPr="004813E1">
        <w:rPr>
          <w:rFonts w:hint="eastAsia"/>
          <w:b/>
          <w:color w:val="000000" w:themeColor="text1"/>
        </w:rPr>
        <w:t>，成就</w:t>
      </w:r>
      <w:proofErr w:type="gramStart"/>
      <w:r w:rsidRPr="004813E1">
        <w:rPr>
          <w:rFonts w:hint="eastAsia"/>
          <w:b/>
          <w:color w:val="000000" w:themeColor="text1"/>
        </w:rPr>
        <w:t>現觀智諦現觀</w:t>
      </w:r>
      <w:proofErr w:type="gramEnd"/>
      <w:r w:rsidRPr="004813E1">
        <w:rPr>
          <w:rFonts w:hint="eastAsia"/>
          <w:b/>
          <w:color w:val="000000" w:themeColor="text1"/>
        </w:rPr>
        <w:t>以後所得的</w:t>
      </w:r>
      <w:proofErr w:type="gramStart"/>
      <w:r w:rsidRPr="004813E1">
        <w:rPr>
          <w:rFonts w:hint="eastAsia"/>
          <w:b/>
          <w:color w:val="000000" w:themeColor="text1"/>
        </w:rPr>
        <w:t>後得智</w:t>
      </w:r>
      <w:proofErr w:type="gramEnd"/>
      <w:r w:rsidRPr="004813E1">
        <w:rPr>
          <w:rFonts w:hint="eastAsia"/>
          <w:b/>
          <w:color w:val="000000" w:themeColor="text1"/>
        </w:rPr>
        <w:t>，</w:t>
      </w:r>
      <w:proofErr w:type="gramStart"/>
      <w:r w:rsidRPr="004813E1">
        <w:rPr>
          <w:rFonts w:hint="eastAsia"/>
          <w:b/>
          <w:color w:val="000000" w:themeColor="text1"/>
        </w:rPr>
        <w:t>此後得智能夠</w:t>
      </w:r>
      <w:proofErr w:type="gramEnd"/>
      <w:r w:rsidRPr="004813E1">
        <w:rPr>
          <w:rFonts w:hint="eastAsia"/>
          <w:b/>
          <w:color w:val="000000" w:themeColor="text1"/>
        </w:rPr>
        <w:t>作</w:t>
      </w:r>
      <w:r w:rsidRPr="004813E1">
        <w:rPr>
          <w:rFonts w:hint="eastAsia"/>
          <w:b/>
          <w:color w:val="000000" w:themeColor="text1"/>
        </w:rPr>
        <w:lastRenderedPageBreak/>
        <w:t>種種的分別，分別出世間的真如，或者分別世間的種種法相。成就後</w:t>
      </w:r>
      <w:proofErr w:type="gramStart"/>
      <w:r w:rsidRPr="004813E1">
        <w:rPr>
          <w:rFonts w:hint="eastAsia"/>
          <w:b/>
          <w:color w:val="000000" w:themeColor="text1"/>
        </w:rPr>
        <w:t>得智後</w:t>
      </w:r>
      <w:proofErr w:type="gramEnd"/>
      <w:r w:rsidRPr="004813E1">
        <w:rPr>
          <w:rFonts w:hint="eastAsia"/>
          <w:b/>
          <w:color w:val="000000" w:themeColor="text1"/>
        </w:rPr>
        <w:t>，終不為他人所詰問而生</w:t>
      </w:r>
      <w:proofErr w:type="gramStart"/>
      <w:r w:rsidRPr="004813E1">
        <w:rPr>
          <w:rFonts w:hint="eastAsia"/>
          <w:b/>
          <w:color w:val="000000" w:themeColor="text1"/>
        </w:rPr>
        <w:t>怖</w:t>
      </w:r>
      <w:proofErr w:type="gramEnd"/>
      <w:r w:rsidRPr="004813E1">
        <w:rPr>
          <w:rFonts w:hint="eastAsia"/>
          <w:b/>
          <w:color w:val="000000" w:themeColor="text1"/>
        </w:rPr>
        <w:t>畏之心。</w:t>
      </w:r>
    </w:p>
    <w:p w:rsidR="000D2D8A" w:rsidRPr="004813E1" w:rsidRDefault="000D2D8A" w:rsidP="000D2D8A">
      <w:pPr>
        <w:spacing w:line="0" w:lineRule="atLeast"/>
        <w:ind w:firstLineChars="100" w:firstLine="240"/>
        <w:rPr>
          <w:b/>
          <w:color w:val="000000" w:themeColor="text1"/>
        </w:rPr>
      </w:pPr>
      <w:r w:rsidRPr="004813E1">
        <w:rPr>
          <w:rFonts w:hint="eastAsia"/>
          <w:b/>
          <w:color w:val="000000" w:themeColor="text1"/>
        </w:rPr>
        <w:t>六、</w:t>
      </w:r>
      <w:proofErr w:type="gramStart"/>
      <w:r w:rsidRPr="004813E1">
        <w:rPr>
          <w:rFonts w:hint="eastAsia"/>
          <w:b/>
          <w:color w:val="000000" w:themeColor="text1"/>
        </w:rPr>
        <w:t>究竟現觀</w:t>
      </w:r>
      <w:proofErr w:type="gramEnd"/>
      <w:r w:rsidRPr="004813E1">
        <w:rPr>
          <w:rFonts w:hint="eastAsia"/>
          <w:b/>
          <w:color w:val="000000" w:themeColor="text1"/>
        </w:rPr>
        <w:t>，指阿羅漢證</w:t>
      </w:r>
      <w:proofErr w:type="gramStart"/>
      <w:r w:rsidRPr="004813E1">
        <w:rPr>
          <w:rFonts w:hint="eastAsia"/>
          <w:b/>
          <w:color w:val="000000" w:themeColor="text1"/>
        </w:rPr>
        <w:t>得</w:t>
      </w:r>
      <w:r w:rsidR="004813E1">
        <w:rPr>
          <w:rFonts w:hint="eastAsia"/>
          <w:b/>
          <w:color w:val="000000" w:themeColor="text1"/>
        </w:rPr>
        <w:t>盡智</w:t>
      </w:r>
      <w:proofErr w:type="gramEnd"/>
      <w:r w:rsidRPr="004813E1">
        <w:rPr>
          <w:rFonts w:hint="eastAsia"/>
          <w:b/>
          <w:color w:val="000000" w:themeColor="text1"/>
        </w:rPr>
        <w:t>、無生智，能</w:t>
      </w:r>
      <w:proofErr w:type="gramStart"/>
      <w:r w:rsidRPr="004813E1">
        <w:rPr>
          <w:rFonts w:hint="eastAsia"/>
          <w:b/>
          <w:color w:val="000000" w:themeColor="text1"/>
        </w:rPr>
        <w:t>將愛見煩惱</w:t>
      </w:r>
      <w:proofErr w:type="gramEnd"/>
      <w:r w:rsidRPr="004813E1">
        <w:rPr>
          <w:rFonts w:hint="eastAsia"/>
          <w:b/>
          <w:color w:val="000000" w:themeColor="text1"/>
        </w:rPr>
        <w:t>究竟斷除，從此終不犯於五處（故殺生、不與取、行非</w:t>
      </w:r>
      <w:proofErr w:type="gramStart"/>
      <w:r w:rsidRPr="004813E1">
        <w:rPr>
          <w:rFonts w:hint="eastAsia"/>
          <w:b/>
          <w:color w:val="000000" w:themeColor="text1"/>
        </w:rPr>
        <w:t>梵行習淫欲法</w:t>
      </w:r>
      <w:proofErr w:type="gramEnd"/>
      <w:r w:rsidRPr="004813E1">
        <w:rPr>
          <w:rFonts w:hint="eastAsia"/>
          <w:b/>
          <w:color w:val="000000" w:themeColor="text1"/>
        </w:rPr>
        <w:t>、知而妄語、儲蓄受用諸妙資具），稱為</w:t>
      </w:r>
      <w:proofErr w:type="gramStart"/>
      <w:r w:rsidRPr="004813E1">
        <w:rPr>
          <w:rFonts w:hint="eastAsia"/>
          <w:b/>
          <w:color w:val="000000" w:themeColor="text1"/>
        </w:rPr>
        <w:t>究竟現觀</w:t>
      </w:r>
      <w:proofErr w:type="gramEnd"/>
      <w:r w:rsidRPr="004813E1">
        <w:rPr>
          <w:rFonts w:hint="eastAsia"/>
          <w:b/>
          <w:color w:val="000000" w:themeColor="text1"/>
        </w:rPr>
        <w:t>。</w:t>
      </w:r>
    </w:p>
    <w:p w:rsidR="00880E22" w:rsidRDefault="000D2D8A" w:rsidP="000D2D8A">
      <w:pPr>
        <w:rPr>
          <w:rFonts w:hint="eastAsia"/>
          <w:b/>
          <w:color w:val="000000" w:themeColor="text1"/>
        </w:rPr>
      </w:pPr>
      <w:r w:rsidRPr="004813E1">
        <w:rPr>
          <w:rFonts w:hint="eastAsia"/>
          <w:b/>
          <w:color w:val="000000" w:themeColor="text1"/>
        </w:rPr>
        <w:t>六種</w:t>
      </w:r>
      <w:proofErr w:type="gramStart"/>
      <w:r w:rsidRPr="004813E1">
        <w:rPr>
          <w:rFonts w:hint="eastAsia"/>
          <w:b/>
          <w:color w:val="000000" w:themeColor="text1"/>
        </w:rPr>
        <w:t>現觀即思現觀、信現觀、戒現觀、現觀智諦現觀、現觀邊智諦現觀</w:t>
      </w:r>
      <w:proofErr w:type="gramEnd"/>
      <w:r w:rsidRPr="004813E1">
        <w:rPr>
          <w:rFonts w:hint="eastAsia"/>
          <w:b/>
          <w:color w:val="000000" w:themeColor="text1"/>
        </w:rPr>
        <w:t>、及</w:t>
      </w:r>
      <w:proofErr w:type="gramStart"/>
      <w:r w:rsidRPr="004813E1">
        <w:rPr>
          <w:rFonts w:hint="eastAsia"/>
          <w:b/>
          <w:color w:val="000000" w:themeColor="text1"/>
        </w:rPr>
        <w:t>究竟現觀</w:t>
      </w:r>
      <w:proofErr w:type="gramEnd"/>
      <w:r w:rsidRPr="004813E1">
        <w:rPr>
          <w:rFonts w:hint="eastAsia"/>
          <w:b/>
          <w:color w:val="000000" w:themeColor="text1"/>
        </w:rPr>
        <w:t>。</w:t>
      </w:r>
      <w:r w:rsidR="004813E1" w:rsidRPr="004813E1">
        <w:rPr>
          <w:rFonts w:hint="eastAsia"/>
          <w:b/>
          <w:color w:val="C00000"/>
        </w:rPr>
        <w:t>修</w:t>
      </w:r>
      <w:r w:rsidR="004813E1" w:rsidRPr="004813E1">
        <w:rPr>
          <w:rFonts w:hint="eastAsia"/>
          <w:b/>
          <w:color w:val="C00000"/>
        </w:rPr>
        <w:t>六種</w:t>
      </w:r>
      <w:proofErr w:type="gramStart"/>
      <w:r w:rsidR="004813E1" w:rsidRPr="004813E1">
        <w:rPr>
          <w:rFonts w:hint="eastAsia"/>
          <w:b/>
          <w:color w:val="C00000"/>
        </w:rPr>
        <w:t>現觀</w:t>
      </w:r>
      <w:r w:rsidR="004813E1" w:rsidRPr="004813E1">
        <w:rPr>
          <w:rFonts w:hint="eastAsia"/>
          <w:b/>
          <w:color w:val="C00000"/>
        </w:rPr>
        <w:t>可斷</w:t>
      </w:r>
      <w:r w:rsidR="004813E1" w:rsidRPr="004813E1">
        <w:rPr>
          <w:rFonts w:ascii="標楷體" w:eastAsia="標楷體" w:hAnsi="標楷體" w:hint="eastAsia"/>
          <w:b/>
          <w:color w:val="C00000"/>
          <w:u w:val="single"/>
        </w:rPr>
        <w:t>煩惱雜染、業雜染、生雜染</w:t>
      </w:r>
      <w:r w:rsidR="004813E1" w:rsidRPr="004813E1">
        <w:rPr>
          <w:rFonts w:hint="eastAsia"/>
          <w:b/>
          <w:color w:val="000000" w:themeColor="text1"/>
        </w:rPr>
        <w:t>。</w:t>
      </w:r>
      <w:proofErr w:type="gramEnd"/>
    </w:p>
    <w:p w:rsidR="004813E1" w:rsidRPr="004813E1" w:rsidRDefault="004813E1" w:rsidP="000D2D8A">
      <w:pPr>
        <w:rPr>
          <w:rFonts w:hint="eastAsia"/>
          <w:b/>
          <w:color w:val="000000" w:themeColor="text1"/>
        </w:rPr>
      </w:pPr>
    </w:p>
    <w:p w:rsidR="004813E1" w:rsidRPr="004813E1" w:rsidRDefault="004813E1" w:rsidP="004813E1">
      <w:pPr>
        <w:pStyle w:val="a4"/>
        <w:ind w:left="240" w:hangingChars="100" w:hanging="240"/>
        <w:rPr>
          <w:rFonts w:hint="eastAsia"/>
          <w:b/>
          <w:color w:val="7030A0"/>
          <w:sz w:val="24"/>
          <w:szCs w:val="24"/>
        </w:rPr>
      </w:pPr>
      <w:r w:rsidRPr="004813E1">
        <w:rPr>
          <w:rFonts w:hint="eastAsia"/>
          <w:b/>
          <w:color w:val="7030A0"/>
          <w:sz w:val="24"/>
          <w:szCs w:val="24"/>
        </w:rPr>
        <w:t>補充說明</w:t>
      </w:r>
    </w:p>
    <w:p w:rsidR="004813E1" w:rsidRPr="004813E1" w:rsidRDefault="004813E1" w:rsidP="004813E1">
      <w:pPr>
        <w:pStyle w:val="a4"/>
        <w:ind w:left="240" w:hangingChars="100" w:hanging="240"/>
        <w:rPr>
          <w:rFonts w:hint="eastAsia"/>
          <w:b/>
          <w:color w:val="000000"/>
          <w:sz w:val="24"/>
          <w:szCs w:val="24"/>
        </w:rPr>
      </w:pPr>
    </w:p>
    <w:p w:rsidR="00E57695" w:rsidRDefault="00E57695" w:rsidP="004813E1">
      <w:pPr>
        <w:pStyle w:val="a4"/>
        <w:ind w:left="240" w:hangingChars="100" w:hanging="240"/>
        <w:rPr>
          <w:rFonts w:hint="eastAsia"/>
          <w:b/>
          <w:color w:val="000000"/>
          <w:sz w:val="24"/>
          <w:szCs w:val="24"/>
        </w:rPr>
      </w:pPr>
      <w:r w:rsidRPr="004813E1">
        <w:rPr>
          <w:rFonts w:hint="eastAsia"/>
          <w:b/>
          <w:color w:val="000000"/>
          <w:sz w:val="24"/>
          <w:szCs w:val="24"/>
        </w:rPr>
        <w:t>《瑜伽論記》卷</w:t>
      </w:r>
      <w:r w:rsidRPr="004813E1">
        <w:rPr>
          <w:rFonts w:hint="eastAsia"/>
          <w:b/>
          <w:color w:val="000000"/>
          <w:sz w:val="24"/>
          <w:szCs w:val="24"/>
        </w:rPr>
        <w:t>19</w:t>
      </w:r>
      <w:r w:rsidRPr="004813E1">
        <w:rPr>
          <w:rFonts w:hint="eastAsia"/>
          <w:b/>
          <w:color w:val="000000"/>
          <w:sz w:val="24"/>
          <w:szCs w:val="24"/>
        </w:rPr>
        <w:t>上：「</w:t>
      </w:r>
      <w:r w:rsidRPr="004813E1">
        <w:rPr>
          <w:rFonts w:ascii="標楷體" w:eastAsia="標楷體" w:hAnsi="標楷體" w:hint="eastAsia"/>
          <w:b/>
          <w:color w:val="000000"/>
          <w:sz w:val="24"/>
          <w:szCs w:val="24"/>
        </w:rPr>
        <w:t>第十六[*六十]釋六</w:t>
      </w:r>
      <w:proofErr w:type="gramStart"/>
      <w:r w:rsidRPr="004813E1">
        <w:rPr>
          <w:rFonts w:ascii="標楷體" w:eastAsia="標楷體" w:hAnsi="標楷體" w:hint="eastAsia"/>
          <w:b/>
          <w:color w:val="000000"/>
          <w:sz w:val="24"/>
          <w:szCs w:val="24"/>
        </w:rPr>
        <w:t>現觀</w:t>
      </w:r>
      <w:proofErr w:type="gramEnd"/>
      <w:r w:rsidRPr="004813E1">
        <w:rPr>
          <w:rFonts w:ascii="標楷體" w:eastAsia="標楷體" w:hAnsi="標楷體" w:hint="eastAsia"/>
          <w:b/>
          <w:color w:val="000000"/>
          <w:sz w:val="24"/>
          <w:szCs w:val="24"/>
        </w:rPr>
        <w:t>。初</w:t>
      </w:r>
      <w:proofErr w:type="gramStart"/>
      <w:r w:rsidRPr="004813E1">
        <w:rPr>
          <w:rFonts w:ascii="標楷體" w:eastAsia="標楷體" w:hAnsi="標楷體" w:hint="eastAsia"/>
          <w:b/>
          <w:color w:val="000000"/>
          <w:sz w:val="24"/>
          <w:szCs w:val="24"/>
        </w:rPr>
        <w:t>牒前略標六種現觀</w:t>
      </w:r>
      <w:proofErr w:type="gramEnd"/>
      <w:r w:rsidRPr="004813E1">
        <w:rPr>
          <w:rFonts w:ascii="標楷體" w:eastAsia="標楷體" w:hAnsi="標楷體" w:hint="eastAsia"/>
          <w:b/>
          <w:color w:val="000000"/>
          <w:sz w:val="24"/>
          <w:szCs w:val="24"/>
        </w:rPr>
        <w:t>：一、</w:t>
      </w:r>
      <w:proofErr w:type="gramStart"/>
      <w:r w:rsidRPr="004813E1">
        <w:rPr>
          <w:rFonts w:ascii="標楷體" w:eastAsia="標楷體" w:hAnsi="標楷體" w:hint="eastAsia"/>
          <w:b/>
          <w:color w:val="000000"/>
          <w:sz w:val="24"/>
          <w:szCs w:val="24"/>
        </w:rPr>
        <w:t>思現觀</w:t>
      </w:r>
      <w:proofErr w:type="gramEnd"/>
      <w:r w:rsidRPr="004813E1">
        <w:rPr>
          <w:rFonts w:ascii="標楷體" w:eastAsia="標楷體" w:hAnsi="標楷體" w:hint="eastAsia"/>
          <w:b/>
          <w:color w:val="000000"/>
          <w:sz w:val="24"/>
          <w:szCs w:val="24"/>
        </w:rPr>
        <w:t>乃至第六、</w:t>
      </w:r>
      <w:proofErr w:type="gramStart"/>
      <w:r w:rsidRPr="004813E1">
        <w:rPr>
          <w:rFonts w:ascii="標楷體" w:eastAsia="標楷體" w:hAnsi="標楷體" w:hint="eastAsia"/>
          <w:b/>
          <w:color w:val="000000"/>
          <w:sz w:val="24"/>
          <w:szCs w:val="24"/>
        </w:rPr>
        <w:t>究竟現觀</w:t>
      </w:r>
      <w:proofErr w:type="gramEnd"/>
      <w:r w:rsidRPr="004813E1">
        <w:rPr>
          <w:rFonts w:ascii="標楷體" w:eastAsia="標楷體" w:hAnsi="標楷體" w:hint="eastAsia"/>
          <w:b/>
          <w:color w:val="000000"/>
          <w:sz w:val="24"/>
          <w:szCs w:val="24"/>
        </w:rPr>
        <w:t>。</w:t>
      </w:r>
      <w:proofErr w:type="gramStart"/>
      <w:r w:rsidRPr="004813E1">
        <w:rPr>
          <w:rFonts w:ascii="標楷體" w:eastAsia="標楷體" w:hAnsi="標楷體" w:hint="eastAsia"/>
          <w:b/>
          <w:color w:val="000000"/>
          <w:sz w:val="24"/>
          <w:szCs w:val="24"/>
        </w:rPr>
        <w:t>釋其名</w:t>
      </w:r>
      <w:proofErr w:type="gramEnd"/>
      <w:r w:rsidRPr="004813E1">
        <w:rPr>
          <w:rFonts w:ascii="標楷體" w:eastAsia="標楷體" w:hAnsi="標楷體" w:hint="eastAsia"/>
          <w:b/>
          <w:color w:val="000000"/>
          <w:sz w:val="24"/>
          <w:szCs w:val="24"/>
        </w:rPr>
        <w:t>者，六種舉頭數也。六是數名，</w:t>
      </w:r>
      <w:proofErr w:type="gramStart"/>
      <w:r w:rsidRPr="004813E1">
        <w:rPr>
          <w:rFonts w:ascii="標楷體" w:eastAsia="標楷體" w:hAnsi="標楷體" w:hint="eastAsia"/>
          <w:b/>
          <w:color w:val="000000"/>
          <w:sz w:val="24"/>
          <w:szCs w:val="24"/>
        </w:rPr>
        <w:t>種者類義</w:t>
      </w:r>
      <w:proofErr w:type="gramEnd"/>
      <w:r w:rsidRPr="004813E1">
        <w:rPr>
          <w:rFonts w:ascii="標楷體" w:eastAsia="標楷體" w:hAnsi="標楷體" w:hint="eastAsia"/>
          <w:b/>
          <w:color w:val="000000"/>
          <w:sz w:val="24"/>
          <w:szCs w:val="24"/>
        </w:rPr>
        <w:t>，</w:t>
      </w:r>
      <w:r w:rsidRPr="004813E1">
        <w:rPr>
          <w:rFonts w:ascii="標楷體" w:eastAsia="標楷體" w:hAnsi="標楷體" w:hint="eastAsia"/>
          <w:b/>
          <w:color w:val="C00000"/>
          <w:sz w:val="24"/>
          <w:szCs w:val="24"/>
        </w:rPr>
        <w:t>決定觀察是</w:t>
      </w:r>
      <w:proofErr w:type="gramStart"/>
      <w:r w:rsidRPr="004813E1">
        <w:rPr>
          <w:rFonts w:ascii="標楷體" w:eastAsia="標楷體" w:hAnsi="標楷體" w:hint="eastAsia"/>
          <w:b/>
          <w:color w:val="C00000"/>
          <w:sz w:val="24"/>
          <w:szCs w:val="24"/>
        </w:rPr>
        <w:t>現觀義</w:t>
      </w:r>
      <w:proofErr w:type="gramEnd"/>
      <w:r w:rsidRPr="004813E1">
        <w:rPr>
          <w:rFonts w:ascii="標楷體" w:eastAsia="標楷體" w:hAnsi="標楷體" w:hint="eastAsia"/>
          <w:b/>
          <w:color w:val="000000"/>
          <w:sz w:val="24"/>
          <w:szCs w:val="24"/>
        </w:rPr>
        <w:t>。依五十五釋，</w:t>
      </w:r>
      <w:r w:rsidRPr="004813E1">
        <w:rPr>
          <w:rFonts w:ascii="標楷體" w:eastAsia="標楷體" w:hAnsi="標楷體" w:hint="eastAsia"/>
          <w:b/>
          <w:color w:val="C00000"/>
          <w:sz w:val="24"/>
          <w:szCs w:val="24"/>
        </w:rPr>
        <w:t>後三是</w:t>
      </w:r>
      <w:proofErr w:type="gramStart"/>
      <w:r w:rsidRPr="004813E1">
        <w:rPr>
          <w:rFonts w:ascii="標楷體" w:eastAsia="標楷體" w:hAnsi="標楷體" w:hint="eastAsia"/>
          <w:b/>
          <w:color w:val="C00000"/>
          <w:sz w:val="24"/>
          <w:szCs w:val="24"/>
        </w:rPr>
        <w:t>現觀體</w:t>
      </w:r>
      <w:proofErr w:type="gramEnd"/>
      <w:r w:rsidRPr="004813E1">
        <w:rPr>
          <w:rFonts w:ascii="標楷體" w:eastAsia="標楷體" w:hAnsi="標楷體" w:hint="eastAsia"/>
          <w:b/>
          <w:color w:val="C00000"/>
          <w:sz w:val="24"/>
          <w:szCs w:val="24"/>
        </w:rPr>
        <w:t>也，思是</w:t>
      </w:r>
      <w:proofErr w:type="gramStart"/>
      <w:r w:rsidRPr="004813E1">
        <w:rPr>
          <w:rFonts w:ascii="標楷體" w:eastAsia="標楷體" w:hAnsi="標楷體" w:hint="eastAsia"/>
          <w:b/>
          <w:color w:val="C00000"/>
          <w:sz w:val="24"/>
          <w:szCs w:val="24"/>
        </w:rPr>
        <w:t>現觀因</w:t>
      </w:r>
      <w:proofErr w:type="gramEnd"/>
      <w:r w:rsidRPr="004813E1">
        <w:rPr>
          <w:rFonts w:ascii="標楷體" w:eastAsia="標楷體" w:hAnsi="標楷體" w:hint="eastAsia"/>
          <w:b/>
          <w:color w:val="C00000"/>
          <w:sz w:val="24"/>
          <w:szCs w:val="24"/>
        </w:rPr>
        <w:t>，即</w:t>
      </w:r>
      <w:proofErr w:type="gramStart"/>
      <w:r w:rsidRPr="004813E1">
        <w:rPr>
          <w:rFonts w:ascii="標楷體" w:eastAsia="標楷體" w:hAnsi="標楷體" w:hint="eastAsia"/>
          <w:b/>
          <w:color w:val="C00000"/>
          <w:sz w:val="24"/>
          <w:szCs w:val="24"/>
        </w:rPr>
        <w:t>從當體及</w:t>
      </w:r>
      <w:proofErr w:type="gramEnd"/>
      <w:r w:rsidRPr="004813E1">
        <w:rPr>
          <w:rFonts w:ascii="標楷體" w:eastAsia="標楷體" w:hAnsi="標楷體" w:hint="eastAsia"/>
          <w:b/>
          <w:color w:val="C00000"/>
          <w:sz w:val="24"/>
          <w:szCs w:val="24"/>
        </w:rPr>
        <w:t>果為名；</w:t>
      </w:r>
      <w:proofErr w:type="gramStart"/>
      <w:r w:rsidRPr="004813E1">
        <w:rPr>
          <w:rFonts w:ascii="標楷體" w:eastAsia="標楷體" w:hAnsi="標楷體" w:hint="eastAsia"/>
          <w:b/>
          <w:color w:val="C00000"/>
          <w:sz w:val="24"/>
          <w:szCs w:val="24"/>
        </w:rPr>
        <w:t>淨信是現觀因名亦爾</w:t>
      </w:r>
      <w:proofErr w:type="gramEnd"/>
      <w:r w:rsidRPr="004813E1">
        <w:rPr>
          <w:rFonts w:ascii="標楷體" w:eastAsia="標楷體" w:hAnsi="標楷體" w:hint="eastAsia"/>
          <w:b/>
          <w:color w:val="C00000"/>
          <w:sz w:val="24"/>
          <w:szCs w:val="24"/>
        </w:rPr>
        <w:t>，無</w:t>
      </w:r>
      <w:proofErr w:type="gramStart"/>
      <w:r w:rsidRPr="004813E1">
        <w:rPr>
          <w:rFonts w:ascii="標楷體" w:eastAsia="標楷體" w:hAnsi="標楷體" w:hint="eastAsia"/>
          <w:b/>
          <w:color w:val="C00000"/>
          <w:sz w:val="24"/>
          <w:szCs w:val="24"/>
        </w:rPr>
        <w:t>漏信與現觀</w:t>
      </w:r>
      <w:proofErr w:type="gramEnd"/>
      <w:r w:rsidRPr="004813E1">
        <w:rPr>
          <w:rFonts w:ascii="標楷體" w:eastAsia="標楷體" w:hAnsi="標楷體" w:hint="eastAsia"/>
          <w:b/>
          <w:color w:val="C00000"/>
          <w:sz w:val="24"/>
          <w:szCs w:val="24"/>
        </w:rPr>
        <w:t>相應共有，或</w:t>
      </w:r>
      <w:proofErr w:type="gramStart"/>
      <w:r w:rsidRPr="004813E1">
        <w:rPr>
          <w:rFonts w:ascii="標楷體" w:eastAsia="標楷體" w:hAnsi="標楷體" w:hint="eastAsia"/>
          <w:b/>
          <w:color w:val="C00000"/>
          <w:sz w:val="24"/>
          <w:szCs w:val="24"/>
        </w:rPr>
        <w:t>與現觀共有</w:t>
      </w:r>
      <w:proofErr w:type="gramEnd"/>
      <w:r w:rsidRPr="004813E1">
        <w:rPr>
          <w:rFonts w:ascii="標楷體" w:eastAsia="標楷體" w:hAnsi="標楷體" w:hint="eastAsia"/>
          <w:b/>
          <w:color w:val="C00000"/>
          <w:sz w:val="24"/>
          <w:szCs w:val="24"/>
        </w:rPr>
        <w:t>，即說相應共有為名。又是體現觀是同時慧，即</w:t>
      </w:r>
      <w:proofErr w:type="gramStart"/>
      <w:r w:rsidRPr="004813E1">
        <w:rPr>
          <w:rFonts w:ascii="標楷體" w:eastAsia="標楷體" w:hAnsi="標楷體" w:hint="eastAsia"/>
          <w:b/>
          <w:color w:val="C00000"/>
          <w:sz w:val="24"/>
          <w:szCs w:val="24"/>
        </w:rPr>
        <w:t>從當體共有</w:t>
      </w:r>
      <w:proofErr w:type="gramEnd"/>
      <w:r w:rsidRPr="004813E1">
        <w:rPr>
          <w:rFonts w:ascii="標楷體" w:eastAsia="標楷體" w:hAnsi="標楷體" w:hint="eastAsia"/>
          <w:b/>
          <w:color w:val="C00000"/>
          <w:sz w:val="24"/>
          <w:szCs w:val="24"/>
        </w:rPr>
        <w:t>為名。第四</w:t>
      </w:r>
      <w:proofErr w:type="gramStart"/>
      <w:r w:rsidRPr="004813E1">
        <w:rPr>
          <w:rFonts w:ascii="標楷體" w:eastAsia="標楷體" w:hAnsi="標楷體" w:hint="eastAsia"/>
          <w:b/>
          <w:color w:val="C00000"/>
          <w:sz w:val="24"/>
          <w:szCs w:val="24"/>
        </w:rPr>
        <w:t>云現觀智諦現觀</w:t>
      </w:r>
      <w:proofErr w:type="gramEnd"/>
      <w:r w:rsidRPr="004813E1">
        <w:rPr>
          <w:rFonts w:ascii="標楷體" w:eastAsia="標楷體" w:hAnsi="標楷體" w:hint="eastAsia"/>
          <w:b/>
          <w:color w:val="C00000"/>
          <w:sz w:val="24"/>
          <w:szCs w:val="24"/>
        </w:rPr>
        <w:t>，即從</w:t>
      </w:r>
      <w:proofErr w:type="gramStart"/>
      <w:r w:rsidRPr="004813E1">
        <w:rPr>
          <w:rFonts w:ascii="標楷體" w:eastAsia="標楷體" w:hAnsi="標楷體" w:hint="eastAsia"/>
          <w:b/>
          <w:color w:val="C00000"/>
          <w:sz w:val="24"/>
          <w:szCs w:val="24"/>
        </w:rPr>
        <w:t>所緣體義</w:t>
      </w:r>
      <w:proofErr w:type="gramEnd"/>
      <w:r w:rsidRPr="004813E1">
        <w:rPr>
          <w:rFonts w:ascii="標楷體" w:eastAsia="標楷體" w:hAnsi="標楷體" w:hint="eastAsia"/>
          <w:b/>
          <w:color w:val="C00000"/>
          <w:sz w:val="24"/>
          <w:szCs w:val="24"/>
        </w:rPr>
        <w:t>為名，</w:t>
      </w:r>
      <w:proofErr w:type="gramStart"/>
      <w:r w:rsidRPr="004813E1">
        <w:rPr>
          <w:rFonts w:ascii="標楷體" w:eastAsia="標楷體" w:hAnsi="標楷體" w:hint="eastAsia"/>
          <w:b/>
          <w:color w:val="C00000"/>
          <w:sz w:val="24"/>
          <w:szCs w:val="24"/>
        </w:rPr>
        <w:t>諦是所緣</w:t>
      </w:r>
      <w:proofErr w:type="gramEnd"/>
      <w:r w:rsidRPr="004813E1">
        <w:rPr>
          <w:rFonts w:ascii="標楷體" w:eastAsia="標楷體" w:hAnsi="標楷體" w:hint="eastAsia"/>
          <w:b/>
          <w:color w:val="C00000"/>
          <w:sz w:val="24"/>
          <w:szCs w:val="24"/>
        </w:rPr>
        <w:t>，智者是體，</w:t>
      </w:r>
      <w:proofErr w:type="gramStart"/>
      <w:r w:rsidRPr="004813E1">
        <w:rPr>
          <w:rFonts w:ascii="標楷體" w:eastAsia="標楷體" w:hAnsi="標楷體" w:hint="eastAsia"/>
          <w:b/>
          <w:color w:val="C00000"/>
          <w:sz w:val="24"/>
          <w:szCs w:val="24"/>
        </w:rPr>
        <w:t>現觀是</w:t>
      </w:r>
      <w:proofErr w:type="gramEnd"/>
      <w:r w:rsidRPr="004813E1">
        <w:rPr>
          <w:rFonts w:ascii="標楷體" w:eastAsia="標楷體" w:hAnsi="標楷體" w:hint="eastAsia"/>
          <w:b/>
          <w:color w:val="C00000"/>
          <w:sz w:val="24"/>
          <w:szCs w:val="24"/>
        </w:rPr>
        <w:t>義。第五從義，</w:t>
      </w:r>
      <w:proofErr w:type="gramStart"/>
      <w:r w:rsidRPr="004813E1">
        <w:rPr>
          <w:rFonts w:ascii="標楷體" w:eastAsia="標楷體" w:hAnsi="標楷體" w:hint="eastAsia"/>
          <w:b/>
          <w:color w:val="C00000"/>
          <w:sz w:val="24"/>
          <w:szCs w:val="24"/>
        </w:rPr>
        <w:t>謂出真觀</w:t>
      </w:r>
      <w:proofErr w:type="gramEnd"/>
      <w:r w:rsidRPr="004813E1">
        <w:rPr>
          <w:rFonts w:ascii="標楷體" w:eastAsia="標楷體" w:hAnsi="標楷體" w:hint="eastAsia"/>
          <w:b/>
          <w:color w:val="C00000"/>
          <w:sz w:val="24"/>
          <w:szCs w:val="24"/>
        </w:rPr>
        <w:t>後邊而得名邊現觀，究竟</w:t>
      </w:r>
      <w:proofErr w:type="gramStart"/>
      <w:r w:rsidRPr="004813E1">
        <w:rPr>
          <w:rFonts w:ascii="標楷體" w:eastAsia="標楷體" w:hAnsi="標楷體" w:hint="eastAsia"/>
          <w:b/>
          <w:color w:val="C00000"/>
          <w:sz w:val="24"/>
          <w:szCs w:val="24"/>
        </w:rPr>
        <w:t>現觀從位得</w:t>
      </w:r>
      <w:proofErr w:type="gramEnd"/>
      <w:r w:rsidRPr="004813E1">
        <w:rPr>
          <w:rFonts w:ascii="標楷體" w:eastAsia="標楷體" w:hAnsi="標楷體" w:hint="eastAsia"/>
          <w:b/>
          <w:color w:val="C00000"/>
          <w:sz w:val="24"/>
          <w:szCs w:val="24"/>
        </w:rPr>
        <w:t>名，於究竟位</w:t>
      </w:r>
      <w:proofErr w:type="gramStart"/>
      <w:r w:rsidRPr="004813E1">
        <w:rPr>
          <w:rFonts w:ascii="標楷體" w:eastAsia="標楷體" w:hAnsi="標楷體" w:hint="eastAsia"/>
          <w:b/>
          <w:color w:val="C00000"/>
          <w:sz w:val="24"/>
          <w:szCs w:val="24"/>
        </w:rPr>
        <w:t>而趣此觀，故必究竟現觀</w:t>
      </w:r>
      <w:proofErr w:type="gramEnd"/>
      <w:r w:rsidRPr="004813E1">
        <w:rPr>
          <w:rFonts w:ascii="標楷體" w:eastAsia="標楷體" w:hAnsi="標楷體" w:hint="eastAsia"/>
          <w:b/>
          <w:color w:val="C00000"/>
          <w:sz w:val="24"/>
          <w:szCs w:val="24"/>
        </w:rPr>
        <w:t>。</w:t>
      </w:r>
      <w:r w:rsidRPr="004813E1">
        <w:rPr>
          <w:rFonts w:hint="eastAsia"/>
          <w:b/>
          <w:color w:val="C00000"/>
          <w:sz w:val="24"/>
          <w:szCs w:val="24"/>
        </w:rPr>
        <w:t>」</w:t>
      </w:r>
      <w:r w:rsidRPr="004813E1">
        <w:rPr>
          <w:rFonts w:hint="eastAsia"/>
          <w:b/>
          <w:color w:val="000000"/>
          <w:sz w:val="24"/>
          <w:szCs w:val="24"/>
        </w:rPr>
        <w:t>(</w:t>
      </w:r>
      <w:r w:rsidRPr="004813E1">
        <w:rPr>
          <w:rFonts w:hint="eastAsia"/>
          <w:b/>
          <w:color w:val="000000"/>
          <w:sz w:val="24"/>
          <w:szCs w:val="24"/>
        </w:rPr>
        <w:t>大正</w:t>
      </w:r>
      <w:r w:rsidRPr="004813E1">
        <w:rPr>
          <w:rFonts w:hint="eastAsia"/>
          <w:b/>
          <w:color w:val="000000"/>
          <w:sz w:val="24"/>
          <w:szCs w:val="24"/>
        </w:rPr>
        <w:t>42</w:t>
      </w:r>
      <w:r w:rsidRPr="004813E1">
        <w:rPr>
          <w:rFonts w:hint="eastAsia"/>
          <w:b/>
          <w:color w:val="000000"/>
          <w:sz w:val="24"/>
          <w:szCs w:val="24"/>
        </w:rPr>
        <w:t>，</w:t>
      </w:r>
      <w:r w:rsidRPr="004813E1">
        <w:rPr>
          <w:b/>
          <w:color w:val="000000"/>
          <w:sz w:val="24"/>
          <w:szCs w:val="24"/>
        </w:rPr>
        <w:t>735c28-736a10)</w:t>
      </w:r>
      <w:r w:rsidRPr="004813E1">
        <w:rPr>
          <w:rFonts w:hint="eastAsia"/>
          <w:b/>
          <w:color w:val="000000"/>
          <w:sz w:val="24"/>
          <w:szCs w:val="24"/>
        </w:rPr>
        <w:t>；《瑜伽師地論》卷</w:t>
      </w:r>
      <w:r w:rsidRPr="004813E1">
        <w:rPr>
          <w:rFonts w:hint="eastAsia"/>
          <w:b/>
          <w:color w:val="000000"/>
          <w:sz w:val="24"/>
          <w:szCs w:val="24"/>
        </w:rPr>
        <w:t>10</w:t>
      </w:r>
      <w:r w:rsidRPr="004813E1">
        <w:rPr>
          <w:rFonts w:hint="eastAsia"/>
          <w:b/>
          <w:color w:val="000000"/>
          <w:sz w:val="24"/>
          <w:szCs w:val="24"/>
        </w:rPr>
        <w:t>，大正</w:t>
      </w:r>
      <w:r w:rsidRPr="004813E1">
        <w:rPr>
          <w:rFonts w:hint="eastAsia"/>
          <w:b/>
          <w:color w:val="000000"/>
          <w:sz w:val="24"/>
          <w:szCs w:val="24"/>
        </w:rPr>
        <w:t>30</w:t>
      </w:r>
      <w:r w:rsidRPr="004813E1">
        <w:rPr>
          <w:rFonts w:hint="eastAsia"/>
          <w:b/>
          <w:color w:val="000000"/>
          <w:sz w:val="24"/>
          <w:szCs w:val="24"/>
        </w:rPr>
        <w:t>，</w:t>
      </w:r>
      <w:r w:rsidRPr="004813E1">
        <w:rPr>
          <w:rFonts w:hint="eastAsia"/>
          <w:b/>
          <w:color w:val="000000"/>
          <w:sz w:val="24"/>
          <w:szCs w:val="24"/>
        </w:rPr>
        <w:t>328b20-23</w:t>
      </w:r>
      <w:r w:rsidRPr="004813E1">
        <w:rPr>
          <w:rFonts w:hint="eastAsia"/>
          <w:b/>
          <w:color w:val="000000"/>
          <w:sz w:val="24"/>
          <w:szCs w:val="24"/>
        </w:rPr>
        <w:t>：「</w:t>
      </w:r>
      <w:proofErr w:type="gramStart"/>
      <w:r w:rsidRPr="004813E1">
        <w:rPr>
          <w:rFonts w:ascii="標楷體" w:eastAsia="標楷體" w:hAnsi="標楷體" w:hint="eastAsia"/>
          <w:b/>
          <w:color w:val="000000"/>
          <w:sz w:val="24"/>
          <w:szCs w:val="24"/>
        </w:rPr>
        <w:t>復次</w:t>
      </w:r>
      <w:proofErr w:type="gramEnd"/>
      <w:r w:rsidRPr="004813E1">
        <w:rPr>
          <w:rFonts w:ascii="標楷體" w:eastAsia="標楷體" w:hAnsi="標楷體" w:hint="eastAsia"/>
          <w:b/>
          <w:color w:val="000000"/>
          <w:sz w:val="24"/>
          <w:szCs w:val="24"/>
        </w:rPr>
        <w:t>，</w:t>
      </w:r>
      <w:r w:rsidRPr="004813E1">
        <w:rPr>
          <w:rFonts w:ascii="標楷體" w:eastAsia="標楷體" w:hAnsi="標楷體" w:hint="eastAsia"/>
          <w:b/>
          <w:color w:val="C00000"/>
          <w:sz w:val="24"/>
          <w:szCs w:val="24"/>
        </w:rPr>
        <w:t>此三</w:t>
      </w:r>
      <w:proofErr w:type="gramStart"/>
      <w:r w:rsidRPr="004813E1">
        <w:rPr>
          <w:rFonts w:ascii="標楷體" w:eastAsia="標楷體" w:hAnsi="標楷體" w:hint="eastAsia"/>
          <w:b/>
          <w:color w:val="C00000"/>
          <w:sz w:val="24"/>
          <w:szCs w:val="24"/>
        </w:rPr>
        <w:t>種雜染，謂</w:t>
      </w:r>
      <w:r w:rsidRPr="004813E1">
        <w:rPr>
          <w:rFonts w:ascii="標楷體" w:eastAsia="標楷體" w:hAnsi="標楷體" w:hint="eastAsia"/>
          <w:b/>
          <w:color w:val="C00000"/>
          <w:sz w:val="24"/>
          <w:szCs w:val="24"/>
          <w:u w:val="single"/>
        </w:rPr>
        <w:t>煩惱雜染、業雜染、生雜染，為欲斷故</w:t>
      </w:r>
      <w:proofErr w:type="gramEnd"/>
      <w:r w:rsidRPr="004813E1">
        <w:rPr>
          <w:rFonts w:ascii="標楷體" w:eastAsia="標楷體" w:hAnsi="標楷體" w:hint="eastAsia"/>
          <w:b/>
          <w:color w:val="C00000"/>
          <w:sz w:val="24"/>
          <w:szCs w:val="24"/>
          <w:u w:val="single"/>
        </w:rPr>
        <w:t>，修</w:t>
      </w:r>
      <w:proofErr w:type="gramStart"/>
      <w:r w:rsidRPr="004813E1">
        <w:rPr>
          <w:rFonts w:ascii="標楷體" w:eastAsia="標楷體" w:hAnsi="標楷體" w:hint="eastAsia"/>
          <w:b/>
          <w:color w:val="C00000"/>
          <w:sz w:val="24"/>
          <w:szCs w:val="24"/>
          <w:u w:val="single"/>
        </w:rPr>
        <w:t>六種現觀</w:t>
      </w:r>
      <w:proofErr w:type="gramEnd"/>
      <w:r w:rsidRPr="004813E1">
        <w:rPr>
          <w:rFonts w:ascii="標楷體" w:eastAsia="標楷體" w:hAnsi="標楷體" w:hint="eastAsia"/>
          <w:b/>
          <w:color w:val="C00000"/>
          <w:sz w:val="24"/>
          <w:szCs w:val="24"/>
          <w:u w:val="single"/>
        </w:rPr>
        <w:t>，應知。何等為六？</w:t>
      </w:r>
      <w:proofErr w:type="gramStart"/>
      <w:r w:rsidRPr="004813E1">
        <w:rPr>
          <w:rFonts w:ascii="標楷體" w:eastAsia="標楷體" w:hAnsi="標楷體" w:hint="eastAsia"/>
          <w:b/>
          <w:color w:val="C00000"/>
          <w:sz w:val="24"/>
          <w:szCs w:val="24"/>
          <w:u w:val="single"/>
        </w:rPr>
        <w:t>謂思現觀、信現觀、戒現觀、現觀智諦現觀、現觀邊智諦現觀</w:t>
      </w:r>
      <w:proofErr w:type="gramEnd"/>
      <w:r w:rsidRPr="004813E1">
        <w:rPr>
          <w:rFonts w:ascii="標楷體" w:eastAsia="標楷體" w:hAnsi="標楷體" w:hint="eastAsia"/>
          <w:b/>
          <w:color w:val="C00000"/>
          <w:sz w:val="24"/>
          <w:szCs w:val="24"/>
          <w:u w:val="single"/>
        </w:rPr>
        <w:t>、</w:t>
      </w:r>
      <w:proofErr w:type="gramStart"/>
      <w:r w:rsidRPr="004813E1">
        <w:rPr>
          <w:rFonts w:ascii="標楷體" w:eastAsia="標楷體" w:hAnsi="標楷體" w:hint="eastAsia"/>
          <w:b/>
          <w:color w:val="C00000"/>
          <w:sz w:val="24"/>
          <w:szCs w:val="24"/>
          <w:u w:val="single"/>
        </w:rPr>
        <w:t>究竟現觀</w:t>
      </w:r>
      <w:proofErr w:type="gramEnd"/>
      <w:r w:rsidRPr="004813E1">
        <w:rPr>
          <w:rFonts w:ascii="標楷體" w:eastAsia="標楷體" w:hAnsi="標楷體" w:hint="eastAsia"/>
          <w:b/>
          <w:color w:val="C00000"/>
          <w:sz w:val="24"/>
          <w:szCs w:val="24"/>
        </w:rPr>
        <w:t>。</w:t>
      </w:r>
      <w:r w:rsidRPr="004813E1">
        <w:rPr>
          <w:rFonts w:hint="eastAsia"/>
          <w:b/>
          <w:color w:val="C00000"/>
          <w:sz w:val="24"/>
          <w:szCs w:val="24"/>
        </w:rPr>
        <w:t>」</w:t>
      </w:r>
      <w:r w:rsidRPr="004813E1">
        <w:rPr>
          <w:rFonts w:hint="eastAsia"/>
          <w:b/>
          <w:color w:val="000000"/>
          <w:sz w:val="24"/>
          <w:szCs w:val="24"/>
        </w:rPr>
        <w:t>另見《瑜伽師地論》卷</w:t>
      </w:r>
      <w:r w:rsidRPr="004813E1">
        <w:rPr>
          <w:rFonts w:hint="eastAsia"/>
          <w:b/>
          <w:color w:val="000000"/>
          <w:sz w:val="24"/>
          <w:szCs w:val="24"/>
        </w:rPr>
        <w:t>55</w:t>
      </w:r>
      <w:r w:rsidRPr="004813E1">
        <w:rPr>
          <w:rFonts w:hint="eastAsia"/>
          <w:b/>
          <w:color w:val="000000"/>
          <w:sz w:val="24"/>
          <w:szCs w:val="24"/>
        </w:rPr>
        <w:t>，大正</w:t>
      </w:r>
      <w:r w:rsidRPr="004813E1">
        <w:rPr>
          <w:rFonts w:hint="eastAsia"/>
          <w:b/>
          <w:color w:val="000000"/>
          <w:sz w:val="24"/>
          <w:szCs w:val="24"/>
        </w:rPr>
        <w:t>30</w:t>
      </w:r>
      <w:r w:rsidRPr="004813E1">
        <w:rPr>
          <w:rFonts w:hint="eastAsia"/>
          <w:b/>
          <w:color w:val="000000"/>
          <w:sz w:val="24"/>
          <w:szCs w:val="24"/>
        </w:rPr>
        <w:t>，</w:t>
      </w:r>
      <w:r w:rsidRPr="004813E1">
        <w:rPr>
          <w:rFonts w:hint="eastAsia"/>
          <w:b/>
          <w:color w:val="000000"/>
          <w:sz w:val="24"/>
          <w:szCs w:val="24"/>
        </w:rPr>
        <w:t>605c-606b</w:t>
      </w:r>
      <w:r w:rsidRPr="004813E1">
        <w:rPr>
          <w:rFonts w:hint="eastAsia"/>
          <w:b/>
          <w:color w:val="000000"/>
          <w:sz w:val="24"/>
          <w:szCs w:val="24"/>
        </w:rPr>
        <w:t>；《披尋記</w:t>
      </w:r>
      <w:r w:rsidRPr="004813E1">
        <w:rPr>
          <w:rFonts w:hint="eastAsia"/>
          <w:b/>
          <w:color w:val="000000"/>
          <w:sz w:val="24"/>
          <w:szCs w:val="24"/>
        </w:rPr>
        <w:t>(</w:t>
      </w:r>
      <w:r w:rsidRPr="004813E1">
        <w:rPr>
          <w:rFonts w:hint="eastAsia"/>
          <w:b/>
          <w:color w:val="000000"/>
          <w:sz w:val="24"/>
          <w:szCs w:val="24"/>
        </w:rPr>
        <w:t>三</w:t>
      </w:r>
      <w:r w:rsidRPr="004813E1">
        <w:rPr>
          <w:rFonts w:hint="eastAsia"/>
          <w:b/>
          <w:color w:val="000000"/>
          <w:sz w:val="24"/>
          <w:szCs w:val="24"/>
        </w:rPr>
        <w:t>)</w:t>
      </w:r>
      <w:r w:rsidRPr="004813E1">
        <w:rPr>
          <w:rFonts w:hint="eastAsia"/>
          <w:b/>
          <w:color w:val="000000"/>
          <w:sz w:val="24"/>
          <w:szCs w:val="24"/>
        </w:rPr>
        <w:t>》，</w:t>
      </w:r>
      <w:r w:rsidRPr="004813E1">
        <w:rPr>
          <w:rFonts w:hint="eastAsia"/>
          <w:b/>
          <w:color w:val="000000"/>
          <w:sz w:val="24"/>
          <w:szCs w:val="24"/>
        </w:rPr>
        <w:t>p.1830-1833</w:t>
      </w:r>
      <w:r w:rsidRPr="004813E1">
        <w:rPr>
          <w:rFonts w:hint="eastAsia"/>
          <w:b/>
          <w:color w:val="000000"/>
          <w:sz w:val="24"/>
          <w:szCs w:val="24"/>
        </w:rPr>
        <w:t>。</w:t>
      </w:r>
    </w:p>
    <w:p w:rsidR="004813E1" w:rsidRPr="004813E1" w:rsidRDefault="004813E1" w:rsidP="004813E1">
      <w:pPr>
        <w:pStyle w:val="a4"/>
        <w:ind w:left="240" w:hangingChars="100" w:hanging="240"/>
        <w:rPr>
          <w:rFonts w:hint="eastAsia"/>
          <w:b/>
          <w:color w:val="000000"/>
          <w:sz w:val="24"/>
          <w:szCs w:val="24"/>
        </w:rPr>
      </w:pPr>
    </w:p>
    <w:p w:rsidR="00D043C9" w:rsidRPr="00774F5D" w:rsidRDefault="004813E1" w:rsidP="004813E1">
      <w:pPr>
        <w:pStyle w:val="a4"/>
        <w:ind w:left="240" w:hangingChars="100" w:hanging="240"/>
        <w:rPr>
          <w:rFonts w:ascii="Tahoma" w:hAnsi="Tahoma" w:cs="Tahoma" w:hint="eastAsia"/>
          <w:b/>
          <w:color w:val="C00000"/>
          <w:sz w:val="24"/>
          <w:szCs w:val="24"/>
        </w:rPr>
      </w:pPr>
      <w:proofErr w:type="gramStart"/>
      <w:r w:rsidRPr="004813E1">
        <w:rPr>
          <w:rFonts w:ascii="Tahoma" w:hAnsi="Tahoma" w:cs="Tahoma" w:hint="eastAsia"/>
          <w:b/>
          <w:color w:val="C00000"/>
          <w:sz w:val="24"/>
          <w:szCs w:val="24"/>
        </w:rPr>
        <w:t>盡智</w:t>
      </w:r>
      <w:proofErr w:type="gramEnd"/>
      <w:r w:rsidRPr="004813E1">
        <w:rPr>
          <w:rFonts w:ascii="Tahoma" w:hAnsi="Tahoma" w:cs="Tahoma" w:hint="eastAsia"/>
          <w:b/>
          <w:color w:val="C00000"/>
          <w:sz w:val="24"/>
          <w:szCs w:val="24"/>
        </w:rPr>
        <w:t xml:space="preserve">    </w:t>
      </w:r>
      <w:r w:rsidR="00D043C9" w:rsidRPr="004813E1">
        <w:rPr>
          <w:rFonts w:ascii="Tahoma" w:hAnsi="Tahoma" w:cs="Tahoma"/>
          <w:b/>
          <w:color w:val="000000" w:themeColor="text1"/>
          <w:sz w:val="24"/>
          <w:szCs w:val="24"/>
        </w:rPr>
        <w:t>謂阿羅漢</w:t>
      </w:r>
      <w:r w:rsidR="00D043C9" w:rsidRPr="004813E1">
        <w:rPr>
          <w:rFonts w:ascii="Tahoma" w:hAnsi="Tahoma" w:cs="Tahoma"/>
          <w:b/>
          <w:color w:val="C00000"/>
          <w:sz w:val="24"/>
          <w:szCs w:val="24"/>
        </w:rPr>
        <w:t>斷三</w:t>
      </w:r>
      <w:proofErr w:type="gramStart"/>
      <w:r w:rsidR="00D043C9" w:rsidRPr="004813E1">
        <w:rPr>
          <w:rFonts w:ascii="Tahoma" w:hAnsi="Tahoma" w:cs="Tahoma"/>
          <w:b/>
          <w:color w:val="C00000"/>
          <w:sz w:val="24"/>
          <w:szCs w:val="24"/>
        </w:rPr>
        <w:t>界見、思惑竟</w:t>
      </w:r>
      <w:proofErr w:type="gramEnd"/>
      <w:r w:rsidR="00D043C9" w:rsidRPr="004813E1">
        <w:rPr>
          <w:rFonts w:ascii="Tahoma" w:hAnsi="Tahoma" w:cs="Tahoma"/>
          <w:b/>
          <w:color w:val="000000" w:themeColor="text1"/>
          <w:sz w:val="24"/>
          <w:szCs w:val="24"/>
        </w:rPr>
        <w:t>，</w:t>
      </w:r>
      <w:r w:rsidR="00D043C9" w:rsidRPr="00774F5D">
        <w:rPr>
          <w:rFonts w:ascii="Tahoma" w:hAnsi="Tahoma" w:cs="Tahoma"/>
          <w:b/>
          <w:color w:val="C00000"/>
          <w:sz w:val="24"/>
          <w:szCs w:val="24"/>
        </w:rPr>
        <w:t>即知我生已盡，</w:t>
      </w:r>
      <w:proofErr w:type="gramStart"/>
      <w:r w:rsidR="00D043C9" w:rsidRPr="00774F5D">
        <w:rPr>
          <w:rFonts w:ascii="Tahoma" w:hAnsi="Tahoma" w:cs="Tahoma"/>
          <w:b/>
          <w:color w:val="C00000"/>
          <w:sz w:val="24"/>
          <w:szCs w:val="24"/>
        </w:rPr>
        <w:t>梵</w:t>
      </w:r>
      <w:proofErr w:type="gramEnd"/>
      <w:r w:rsidR="00D043C9" w:rsidRPr="00774F5D">
        <w:rPr>
          <w:rFonts w:ascii="Tahoma" w:hAnsi="Tahoma" w:cs="Tahoma"/>
          <w:b/>
          <w:color w:val="C00000"/>
          <w:sz w:val="24"/>
          <w:szCs w:val="24"/>
        </w:rPr>
        <w:t>行清淨，是</w:t>
      </w:r>
      <w:proofErr w:type="gramStart"/>
      <w:r w:rsidR="00D043C9" w:rsidRPr="00774F5D">
        <w:rPr>
          <w:rFonts w:ascii="Tahoma" w:hAnsi="Tahoma" w:cs="Tahoma"/>
          <w:b/>
          <w:color w:val="C00000"/>
          <w:sz w:val="24"/>
          <w:szCs w:val="24"/>
        </w:rPr>
        <w:t>名盡智</w:t>
      </w:r>
      <w:proofErr w:type="gramEnd"/>
      <w:r w:rsidR="00D043C9" w:rsidRPr="00774F5D">
        <w:rPr>
          <w:rFonts w:ascii="Tahoma" w:hAnsi="Tahoma" w:cs="Tahoma"/>
          <w:b/>
          <w:color w:val="C00000"/>
          <w:sz w:val="24"/>
          <w:szCs w:val="24"/>
        </w:rPr>
        <w:t>。謂</w:t>
      </w:r>
      <w:proofErr w:type="gramStart"/>
      <w:r w:rsidR="00D043C9" w:rsidRPr="00774F5D">
        <w:rPr>
          <w:rFonts w:ascii="Tahoma" w:hAnsi="Tahoma" w:cs="Tahoma"/>
          <w:b/>
          <w:color w:val="C00000"/>
          <w:sz w:val="24"/>
          <w:szCs w:val="24"/>
        </w:rPr>
        <w:t>我見苦已</w:t>
      </w:r>
      <w:proofErr w:type="gramEnd"/>
      <w:r w:rsidR="00D043C9" w:rsidRPr="00774F5D">
        <w:rPr>
          <w:rFonts w:ascii="Tahoma" w:hAnsi="Tahoma" w:cs="Tahoma"/>
          <w:b/>
          <w:color w:val="C00000"/>
          <w:sz w:val="24"/>
          <w:szCs w:val="24"/>
        </w:rPr>
        <w:t>，</w:t>
      </w:r>
      <w:proofErr w:type="gramStart"/>
      <w:r w:rsidR="00D043C9" w:rsidRPr="00774F5D">
        <w:rPr>
          <w:rFonts w:ascii="Tahoma" w:hAnsi="Tahoma" w:cs="Tahoma"/>
          <w:b/>
          <w:color w:val="C00000"/>
          <w:sz w:val="24"/>
          <w:szCs w:val="24"/>
        </w:rPr>
        <w:t>斷集已</w:t>
      </w:r>
      <w:proofErr w:type="gramEnd"/>
      <w:r w:rsidR="00D043C9" w:rsidRPr="00774F5D">
        <w:rPr>
          <w:rFonts w:ascii="Tahoma" w:hAnsi="Tahoma" w:cs="Tahoma"/>
          <w:b/>
          <w:color w:val="C00000"/>
          <w:sz w:val="24"/>
          <w:szCs w:val="24"/>
        </w:rPr>
        <w:t>，</w:t>
      </w:r>
      <w:proofErr w:type="gramStart"/>
      <w:r w:rsidR="00D043C9" w:rsidRPr="00774F5D">
        <w:rPr>
          <w:rFonts w:ascii="Tahoma" w:hAnsi="Tahoma" w:cs="Tahoma"/>
          <w:b/>
          <w:color w:val="C00000"/>
          <w:sz w:val="24"/>
          <w:szCs w:val="24"/>
        </w:rPr>
        <w:t>證滅已</w:t>
      </w:r>
      <w:proofErr w:type="gramEnd"/>
      <w:r w:rsidR="00D043C9" w:rsidRPr="00774F5D">
        <w:rPr>
          <w:rFonts w:ascii="Tahoma" w:hAnsi="Tahoma" w:cs="Tahoma"/>
          <w:b/>
          <w:color w:val="C00000"/>
          <w:sz w:val="24"/>
          <w:szCs w:val="24"/>
        </w:rPr>
        <w:t>，修道已，</w:t>
      </w:r>
      <w:proofErr w:type="gramStart"/>
      <w:r w:rsidR="00D043C9" w:rsidRPr="00774F5D">
        <w:rPr>
          <w:rFonts w:ascii="Tahoma" w:hAnsi="Tahoma" w:cs="Tahoma"/>
          <w:b/>
          <w:color w:val="C00000"/>
          <w:sz w:val="24"/>
          <w:szCs w:val="24"/>
        </w:rPr>
        <w:t>如是念時</w:t>
      </w:r>
      <w:proofErr w:type="gramEnd"/>
      <w:r w:rsidR="00D043C9" w:rsidRPr="00774F5D">
        <w:rPr>
          <w:rFonts w:ascii="Tahoma" w:hAnsi="Tahoma" w:cs="Tahoma"/>
          <w:b/>
          <w:color w:val="C00000"/>
          <w:sz w:val="24"/>
          <w:szCs w:val="24"/>
        </w:rPr>
        <w:t>，得</w:t>
      </w:r>
      <w:proofErr w:type="gramStart"/>
      <w:r w:rsidR="00D043C9" w:rsidRPr="00774F5D">
        <w:rPr>
          <w:rFonts w:ascii="Tahoma" w:hAnsi="Tahoma" w:cs="Tahoma"/>
          <w:b/>
          <w:color w:val="C00000"/>
          <w:sz w:val="24"/>
          <w:szCs w:val="24"/>
        </w:rPr>
        <w:t>無漏智</w:t>
      </w:r>
      <w:proofErr w:type="gramEnd"/>
      <w:r w:rsidR="00D043C9" w:rsidRPr="00774F5D">
        <w:rPr>
          <w:rFonts w:ascii="Tahoma" w:hAnsi="Tahoma" w:cs="Tahoma"/>
          <w:b/>
          <w:color w:val="C00000"/>
          <w:sz w:val="24"/>
          <w:szCs w:val="24"/>
        </w:rPr>
        <w:t>，故</w:t>
      </w:r>
      <w:proofErr w:type="gramStart"/>
      <w:r w:rsidR="00D043C9" w:rsidRPr="00774F5D">
        <w:rPr>
          <w:rFonts w:ascii="Tahoma" w:hAnsi="Tahoma" w:cs="Tahoma"/>
          <w:b/>
          <w:color w:val="C00000"/>
          <w:sz w:val="24"/>
          <w:szCs w:val="24"/>
        </w:rPr>
        <w:t>名盡智</w:t>
      </w:r>
      <w:proofErr w:type="gramEnd"/>
      <w:r w:rsidR="00D043C9" w:rsidRPr="00774F5D">
        <w:rPr>
          <w:rFonts w:ascii="Tahoma" w:hAnsi="Tahoma" w:cs="Tahoma"/>
          <w:b/>
          <w:color w:val="C00000"/>
          <w:sz w:val="24"/>
          <w:szCs w:val="24"/>
        </w:rPr>
        <w:t>。</w:t>
      </w:r>
      <w:proofErr w:type="gramStart"/>
      <w:r w:rsidRPr="004813E1">
        <w:rPr>
          <w:rFonts w:ascii="Tahoma" w:hAnsi="Tahoma" w:cs="Tahoma"/>
          <w:b/>
          <w:color w:val="000000" w:themeColor="text1"/>
          <w:sz w:val="24"/>
          <w:szCs w:val="24"/>
        </w:rPr>
        <w:t>集異門論</w:t>
      </w:r>
      <w:proofErr w:type="gramEnd"/>
      <w:r w:rsidRPr="004813E1">
        <w:rPr>
          <w:rFonts w:ascii="Tahoma" w:hAnsi="Tahoma" w:cs="Tahoma"/>
          <w:b/>
          <w:color w:val="000000" w:themeColor="text1"/>
          <w:sz w:val="24"/>
          <w:szCs w:val="24"/>
        </w:rPr>
        <w:t>三卷四頁</w:t>
      </w:r>
      <w:proofErr w:type="gramStart"/>
      <w:r w:rsidRPr="004813E1">
        <w:rPr>
          <w:rFonts w:ascii="Tahoma" w:hAnsi="Tahoma" w:cs="Tahoma"/>
          <w:b/>
          <w:color w:val="000000" w:themeColor="text1"/>
          <w:sz w:val="24"/>
          <w:szCs w:val="24"/>
        </w:rPr>
        <w:t>云</w:t>
      </w:r>
      <w:proofErr w:type="gramEnd"/>
      <w:r w:rsidRPr="004813E1">
        <w:rPr>
          <w:rFonts w:ascii="Tahoma" w:hAnsi="Tahoma" w:cs="Tahoma"/>
          <w:b/>
          <w:color w:val="000000" w:themeColor="text1"/>
          <w:sz w:val="24"/>
          <w:szCs w:val="24"/>
        </w:rPr>
        <w:t>：盡智</w:t>
      </w:r>
      <w:proofErr w:type="gramStart"/>
      <w:r w:rsidRPr="004813E1">
        <w:rPr>
          <w:rFonts w:ascii="Tahoma" w:hAnsi="Tahoma" w:cs="Tahoma"/>
          <w:b/>
          <w:color w:val="000000" w:themeColor="text1"/>
          <w:sz w:val="24"/>
          <w:szCs w:val="24"/>
        </w:rPr>
        <w:t>云</w:t>
      </w:r>
      <w:proofErr w:type="gramEnd"/>
      <w:r w:rsidRPr="004813E1">
        <w:rPr>
          <w:rFonts w:ascii="Tahoma" w:hAnsi="Tahoma" w:cs="Tahoma"/>
          <w:b/>
          <w:color w:val="000000" w:themeColor="text1"/>
          <w:sz w:val="24"/>
          <w:szCs w:val="24"/>
        </w:rPr>
        <w:t>何</w:t>
      </w:r>
      <w:r>
        <w:rPr>
          <w:rFonts w:ascii="Tahoma" w:hAnsi="Tahoma" w:cs="Tahoma" w:hint="eastAsia"/>
          <w:b/>
          <w:color w:val="000000" w:themeColor="text1"/>
          <w:sz w:val="24"/>
          <w:szCs w:val="24"/>
        </w:rPr>
        <w:t xml:space="preserve"> </w:t>
      </w:r>
      <w:r w:rsidRPr="004813E1">
        <w:rPr>
          <w:rFonts w:ascii="Tahoma" w:hAnsi="Tahoma" w:cs="Tahoma"/>
          <w:b/>
          <w:color w:val="000000" w:themeColor="text1"/>
          <w:sz w:val="24"/>
          <w:szCs w:val="24"/>
        </w:rPr>
        <w:t>答：謂如實知我</w:t>
      </w:r>
      <w:proofErr w:type="gramStart"/>
      <w:r w:rsidRPr="004813E1">
        <w:rPr>
          <w:rFonts w:ascii="Tahoma" w:hAnsi="Tahoma" w:cs="Tahoma"/>
          <w:b/>
          <w:color w:val="000000" w:themeColor="text1"/>
          <w:sz w:val="24"/>
          <w:szCs w:val="24"/>
        </w:rPr>
        <w:t>已知苦</w:t>
      </w:r>
      <w:proofErr w:type="gramEnd"/>
      <w:r w:rsidRPr="004813E1">
        <w:rPr>
          <w:rFonts w:ascii="Tahoma" w:hAnsi="Tahoma" w:cs="Tahoma"/>
          <w:b/>
          <w:color w:val="000000" w:themeColor="text1"/>
          <w:sz w:val="24"/>
          <w:szCs w:val="24"/>
        </w:rPr>
        <w:t>，我</w:t>
      </w:r>
      <w:proofErr w:type="gramStart"/>
      <w:r w:rsidRPr="004813E1">
        <w:rPr>
          <w:rFonts w:ascii="Tahoma" w:hAnsi="Tahoma" w:cs="Tahoma"/>
          <w:b/>
          <w:color w:val="000000" w:themeColor="text1"/>
          <w:sz w:val="24"/>
          <w:szCs w:val="24"/>
        </w:rPr>
        <w:t>已斷集</w:t>
      </w:r>
      <w:proofErr w:type="gramEnd"/>
      <w:r w:rsidRPr="004813E1">
        <w:rPr>
          <w:rFonts w:ascii="Tahoma" w:hAnsi="Tahoma" w:cs="Tahoma"/>
          <w:b/>
          <w:color w:val="000000" w:themeColor="text1"/>
          <w:sz w:val="24"/>
          <w:szCs w:val="24"/>
        </w:rPr>
        <w:t>，我</w:t>
      </w:r>
      <w:proofErr w:type="gramStart"/>
      <w:r w:rsidRPr="004813E1">
        <w:rPr>
          <w:rFonts w:ascii="Tahoma" w:hAnsi="Tahoma" w:cs="Tahoma"/>
          <w:b/>
          <w:color w:val="000000" w:themeColor="text1"/>
          <w:sz w:val="24"/>
          <w:szCs w:val="24"/>
        </w:rPr>
        <w:t>已證滅</w:t>
      </w:r>
      <w:proofErr w:type="gramEnd"/>
      <w:r w:rsidRPr="004813E1">
        <w:rPr>
          <w:rFonts w:ascii="Tahoma" w:hAnsi="Tahoma" w:cs="Tahoma"/>
          <w:b/>
          <w:color w:val="000000" w:themeColor="text1"/>
          <w:sz w:val="24"/>
          <w:szCs w:val="24"/>
        </w:rPr>
        <w:t>，我已修道。此所從生智、見、明、覺、解、慧、光、觀，是</w:t>
      </w:r>
      <w:proofErr w:type="gramStart"/>
      <w:r w:rsidRPr="004813E1">
        <w:rPr>
          <w:rFonts w:ascii="Tahoma" w:hAnsi="Tahoma" w:cs="Tahoma"/>
          <w:b/>
          <w:color w:val="000000" w:themeColor="text1"/>
          <w:sz w:val="24"/>
          <w:szCs w:val="24"/>
        </w:rPr>
        <w:t>名盡智</w:t>
      </w:r>
      <w:proofErr w:type="gramEnd"/>
      <w:r w:rsidRPr="004813E1">
        <w:rPr>
          <w:rFonts w:ascii="Tahoma" w:hAnsi="Tahoma" w:cs="Tahoma"/>
          <w:b/>
          <w:color w:val="000000" w:themeColor="text1"/>
          <w:sz w:val="24"/>
          <w:szCs w:val="24"/>
        </w:rPr>
        <w:t>。又</w:t>
      </w:r>
      <w:proofErr w:type="gramStart"/>
      <w:r w:rsidRPr="004813E1">
        <w:rPr>
          <w:rFonts w:ascii="Tahoma" w:hAnsi="Tahoma" w:cs="Tahoma"/>
          <w:b/>
          <w:color w:val="000000" w:themeColor="text1"/>
          <w:sz w:val="24"/>
          <w:szCs w:val="24"/>
        </w:rPr>
        <w:t>云</w:t>
      </w:r>
      <w:proofErr w:type="gramEnd"/>
      <w:r w:rsidRPr="004813E1">
        <w:rPr>
          <w:rFonts w:ascii="Tahoma" w:hAnsi="Tahoma" w:cs="Tahoma"/>
          <w:b/>
          <w:color w:val="000000" w:themeColor="text1"/>
          <w:sz w:val="24"/>
          <w:szCs w:val="24"/>
        </w:rPr>
        <w:t>：</w:t>
      </w:r>
      <w:proofErr w:type="gramStart"/>
      <w:r w:rsidRPr="00774F5D">
        <w:rPr>
          <w:rFonts w:ascii="Tahoma" w:hAnsi="Tahoma" w:cs="Tahoma"/>
          <w:b/>
          <w:color w:val="C00000"/>
          <w:sz w:val="24"/>
          <w:szCs w:val="24"/>
        </w:rPr>
        <w:t>復次若</w:t>
      </w:r>
      <w:proofErr w:type="gramEnd"/>
      <w:r w:rsidRPr="00774F5D">
        <w:rPr>
          <w:rFonts w:ascii="Tahoma" w:hAnsi="Tahoma" w:cs="Tahoma"/>
          <w:b/>
          <w:color w:val="C00000"/>
          <w:sz w:val="24"/>
          <w:szCs w:val="24"/>
        </w:rPr>
        <w:t>如實知已</w:t>
      </w:r>
      <w:proofErr w:type="gramStart"/>
      <w:r w:rsidRPr="00774F5D">
        <w:rPr>
          <w:rFonts w:ascii="Tahoma" w:hAnsi="Tahoma" w:cs="Tahoma"/>
          <w:b/>
          <w:color w:val="C00000"/>
          <w:sz w:val="24"/>
          <w:szCs w:val="24"/>
        </w:rPr>
        <w:t>盡欲漏有漏無明漏；</w:t>
      </w:r>
      <w:proofErr w:type="gramEnd"/>
      <w:r w:rsidRPr="00774F5D">
        <w:rPr>
          <w:rFonts w:ascii="Tahoma" w:hAnsi="Tahoma" w:cs="Tahoma"/>
          <w:b/>
          <w:color w:val="C00000"/>
          <w:sz w:val="24"/>
          <w:szCs w:val="24"/>
        </w:rPr>
        <w:t>是</w:t>
      </w:r>
      <w:proofErr w:type="gramStart"/>
      <w:r w:rsidRPr="00774F5D">
        <w:rPr>
          <w:rFonts w:ascii="Tahoma" w:hAnsi="Tahoma" w:cs="Tahoma"/>
          <w:b/>
          <w:color w:val="C00000"/>
          <w:sz w:val="24"/>
          <w:szCs w:val="24"/>
        </w:rPr>
        <w:t>名盡智</w:t>
      </w:r>
      <w:proofErr w:type="gramEnd"/>
      <w:r w:rsidRPr="00774F5D">
        <w:rPr>
          <w:rFonts w:ascii="Tahoma" w:hAnsi="Tahoma" w:cs="Tahoma"/>
          <w:b/>
          <w:color w:val="C00000"/>
          <w:sz w:val="24"/>
          <w:szCs w:val="24"/>
        </w:rPr>
        <w:t>。又</w:t>
      </w:r>
      <w:proofErr w:type="gramStart"/>
      <w:r w:rsidRPr="00774F5D">
        <w:rPr>
          <w:rFonts w:ascii="Tahoma" w:hAnsi="Tahoma" w:cs="Tahoma"/>
          <w:b/>
          <w:color w:val="C00000"/>
          <w:sz w:val="24"/>
          <w:szCs w:val="24"/>
        </w:rPr>
        <w:t>云</w:t>
      </w:r>
      <w:proofErr w:type="gramEnd"/>
      <w:r w:rsidRPr="00774F5D">
        <w:rPr>
          <w:rFonts w:ascii="Tahoma" w:hAnsi="Tahoma" w:cs="Tahoma"/>
          <w:b/>
          <w:color w:val="C00000"/>
          <w:sz w:val="24"/>
          <w:szCs w:val="24"/>
        </w:rPr>
        <w:t>：</w:t>
      </w:r>
      <w:proofErr w:type="gramStart"/>
      <w:r w:rsidRPr="00774F5D">
        <w:rPr>
          <w:rFonts w:ascii="Tahoma" w:hAnsi="Tahoma" w:cs="Tahoma"/>
          <w:b/>
          <w:color w:val="C00000"/>
          <w:sz w:val="24"/>
          <w:szCs w:val="24"/>
        </w:rPr>
        <w:t>復次若</w:t>
      </w:r>
      <w:proofErr w:type="gramEnd"/>
      <w:r w:rsidRPr="00774F5D">
        <w:rPr>
          <w:rFonts w:ascii="Tahoma" w:hAnsi="Tahoma" w:cs="Tahoma"/>
          <w:b/>
          <w:color w:val="C00000"/>
          <w:sz w:val="24"/>
          <w:szCs w:val="24"/>
        </w:rPr>
        <w:t>如實知已盡一切結、縛、</w:t>
      </w:r>
      <w:proofErr w:type="gramStart"/>
      <w:r w:rsidRPr="00774F5D">
        <w:rPr>
          <w:rFonts w:ascii="Tahoma" w:hAnsi="Tahoma" w:cs="Tahoma"/>
          <w:b/>
          <w:color w:val="C00000"/>
          <w:sz w:val="24"/>
          <w:szCs w:val="24"/>
        </w:rPr>
        <w:t>隨眠、隨煩惱、</w:t>
      </w:r>
      <w:proofErr w:type="gramEnd"/>
      <w:r w:rsidRPr="00774F5D">
        <w:rPr>
          <w:rFonts w:ascii="Tahoma" w:hAnsi="Tahoma" w:cs="Tahoma"/>
          <w:b/>
          <w:color w:val="C00000"/>
          <w:sz w:val="24"/>
          <w:szCs w:val="24"/>
        </w:rPr>
        <w:t>纏；是</w:t>
      </w:r>
      <w:proofErr w:type="gramStart"/>
      <w:r w:rsidRPr="00774F5D">
        <w:rPr>
          <w:rFonts w:ascii="Tahoma" w:hAnsi="Tahoma" w:cs="Tahoma"/>
          <w:b/>
          <w:color w:val="C00000"/>
          <w:sz w:val="24"/>
          <w:szCs w:val="24"/>
        </w:rPr>
        <w:t>名盡智</w:t>
      </w:r>
      <w:proofErr w:type="gramEnd"/>
      <w:r w:rsidRPr="00774F5D">
        <w:rPr>
          <w:rFonts w:ascii="Tahoma" w:hAnsi="Tahoma" w:cs="Tahoma"/>
          <w:b/>
          <w:color w:val="C00000"/>
          <w:sz w:val="24"/>
          <w:szCs w:val="24"/>
        </w:rPr>
        <w:t>。</w:t>
      </w:r>
    </w:p>
    <w:p w:rsidR="004813E1" w:rsidRPr="00774F5D" w:rsidRDefault="004813E1" w:rsidP="004813E1">
      <w:pPr>
        <w:pStyle w:val="a4"/>
        <w:ind w:left="240" w:hangingChars="100" w:hanging="240"/>
        <w:rPr>
          <w:rFonts w:hint="eastAsia"/>
          <w:b/>
          <w:color w:val="C00000"/>
          <w:sz w:val="24"/>
          <w:szCs w:val="24"/>
        </w:rPr>
      </w:pPr>
      <w:r w:rsidRPr="004813E1">
        <w:rPr>
          <w:rFonts w:ascii="Tahoma" w:hAnsi="Tahoma" w:cs="Tahoma" w:hint="eastAsia"/>
          <w:b/>
          <w:color w:val="C00000"/>
          <w:sz w:val="24"/>
          <w:szCs w:val="24"/>
        </w:rPr>
        <w:t>無生智</w:t>
      </w:r>
      <w:r>
        <w:rPr>
          <w:rFonts w:ascii="Tahoma" w:hAnsi="Tahoma" w:cs="Tahoma" w:hint="eastAsia"/>
          <w:b/>
          <w:color w:val="000000" w:themeColor="text1"/>
          <w:sz w:val="24"/>
          <w:szCs w:val="24"/>
        </w:rPr>
        <w:t xml:space="preserve">   </w:t>
      </w:r>
      <w:r w:rsidRPr="004813E1">
        <w:rPr>
          <w:rFonts w:ascii="Tahoma" w:hAnsi="Tahoma" w:cs="Tahoma"/>
          <w:b/>
          <w:color w:val="000000" w:themeColor="text1"/>
          <w:sz w:val="24"/>
          <w:szCs w:val="24"/>
        </w:rPr>
        <w:t>謂阿羅漢</w:t>
      </w:r>
      <w:r w:rsidRPr="00774F5D">
        <w:rPr>
          <w:rFonts w:ascii="Tahoma" w:hAnsi="Tahoma" w:cs="Tahoma"/>
          <w:b/>
          <w:color w:val="C00000"/>
          <w:sz w:val="24"/>
          <w:szCs w:val="24"/>
        </w:rPr>
        <w:t>斷三</w:t>
      </w:r>
      <w:proofErr w:type="gramStart"/>
      <w:r w:rsidRPr="00774F5D">
        <w:rPr>
          <w:rFonts w:ascii="Tahoma" w:hAnsi="Tahoma" w:cs="Tahoma"/>
          <w:b/>
          <w:color w:val="C00000"/>
          <w:sz w:val="24"/>
          <w:szCs w:val="24"/>
        </w:rPr>
        <w:t>界見</w:t>
      </w:r>
      <w:proofErr w:type="gramEnd"/>
      <w:r w:rsidRPr="00774F5D">
        <w:rPr>
          <w:rFonts w:ascii="Tahoma" w:hAnsi="Tahoma" w:cs="Tahoma"/>
          <w:b/>
          <w:color w:val="C00000"/>
          <w:sz w:val="24"/>
          <w:szCs w:val="24"/>
        </w:rPr>
        <w:t>、思煩惱已盡，</w:t>
      </w:r>
      <w:proofErr w:type="gramStart"/>
      <w:r w:rsidRPr="00774F5D">
        <w:rPr>
          <w:rFonts w:ascii="Tahoma" w:hAnsi="Tahoma" w:cs="Tahoma"/>
          <w:b/>
          <w:color w:val="C00000"/>
          <w:sz w:val="24"/>
          <w:szCs w:val="24"/>
        </w:rPr>
        <w:t>知諸縛解</w:t>
      </w:r>
      <w:proofErr w:type="gramEnd"/>
      <w:r w:rsidRPr="00774F5D">
        <w:rPr>
          <w:rFonts w:ascii="Tahoma" w:hAnsi="Tahoma" w:cs="Tahoma"/>
          <w:b/>
          <w:color w:val="C00000"/>
          <w:sz w:val="24"/>
          <w:szCs w:val="24"/>
        </w:rPr>
        <w:t>，更</w:t>
      </w:r>
      <w:proofErr w:type="gramStart"/>
      <w:r w:rsidRPr="00774F5D">
        <w:rPr>
          <w:rFonts w:ascii="Tahoma" w:hAnsi="Tahoma" w:cs="Tahoma"/>
          <w:b/>
          <w:color w:val="C00000"/>
          <w:sz w:val="24"/>
          <w:szCs w:val="24"/>
        </w:rPr>
        <w:t>不</w:t>
      </w:r>
      <w:proofErr w:type="gramEnd"/>
      <w:r w:rsidRPr="00774F5D">
        <w:rPr>
          <w:rFonts w:ascii="Tahoma" w:hAnsi="Tahoma" w:cs="Tahoma"/>
          <w:b/>
          <w:color w:val="C00000"/>
          <w:sz w:val="24"/>
          <w:szCs w:val="24"/>
        </w:rPr>
        <w:t>三</w:t>
      </w:r>
      <w:proofErr w:type="gramStart"/>
      <w:r w:rsidRPr="00774F5D">
        <w:rPr>
          <w:rFonts w:ascii="Tahoma" w:hAnsi="Tahoma" w:cs="Tahoma"/>
          <w:b/>
          <w:color w:val="C00000"/>
          <w:sz w:val="24"/>
          <w:szCs w:val="24"/>
        </w:rPr>
        <w:t>界受生</w:t>
      </w:r>
      <w:proofErr w:type="gramEnd"/>
      <w:r w:rsidRPr="00774F5D">
        <w:rPr>
          <w:rFonts w:ascii="Tahoma" w:hAnsi="Tahoma" w:cs="Tahoma"/>
          <w:b/>
          <w:color w:val="C00000"/>
          <w:sz w:val="24"/>
          <w:szCs w:val="24"/>
        </w:rPr>
        <w:t>，</w:t>
      </w:r>
      <w:r w:rsidRPr="004813E1">
        <w:rPr>
          <w:rFonts w:ascii="Tahoma" w:hAnsi="Tahoma" w:cs="Tahoma"/>
          <w:b/>
          <w:color w:val="000000" w:themeColor="text1"/>
          <w:sz w:val="24"/>
          <w:szCs w:val="24"/>
        </w:rPr>
        <w:t>是名無生智。謂</w:t>
      </w:r>
      <w:proofErr w:type="gramStart"/>
      <w:r w:rsidRPr="00774F5D">
        <w:rPr>
          <w:rFonts w:ascii="Tahoma" w:hAnsi="Tahoma" w:cs="Tahoma"/>
          <w:b/>
          <w:color w:val="C00000"/>
          <w:sz w:val="24"/>
          <w:szCs w:val="24"/>
        </w:rPr>
        <w:t>我見苦已</w:t>
      </w:r>
      <w:proofErr w:type="gramEnd"/>
      <w:r w:rsidRPr="00774F5D">
        <w:rPr>
          <w:rFonts w:ascii="Tahoma" w:hAnsi="Tahoma" w:cs="Tahoma"/>
          <w:b/>
          <w:color w:val="C00000"/>
          <w:sz w:val="24"/>
          <w:szCs w:val="24"/>
        </w:rPr>
        <w:t>，</w:t>
      </w:r>
      <w:proofErr w:type="gramStart"/>
      <w:r w:rsidRPr="00774F5D">
        <w:rPr>
          <w:rFonts w:ascii="Tahoma" w:hAnsi="Tahoma" w:cs="Tahoma"/>
          <w:b/>
          <w:color w:val="C00000"/>
          <w:sz w:val="24"/>
          <w:szCs w:val="24"/>
        </w:rPr>
        <w:t>不復更見</w:t>
      </w:r>
      <w:proofErr w:type="gramEnd"/>
      <w:r w:rsidRPr="00774F5D">
        <w:rPr>
          <w:rFonts w:ascii="Tahoma" w:hAnsi="Tahoma" w:cs="Tahoma"/>
          <w:b/>
          <w:color w:val="C00000"/>
          <w:sz w:val="24"/>
          <w:szCs w:val="24"/>
        </w:rPr>
        <w:t>；</w:t>
      </w:r>
      <w:proofErr w:type="gramStart"/>
      <w:r w:rsidRPr="00774F5D">
        <w:rPr>
          <w:rFonts w:ascii="Tahoma" w:hAnsi="Tahoma" w:cs="Tahoma"/>
          <w:b/>
          <w:color w:val="C00000"/>
          <w:sz w:val="24"/>
          <w:szCs w:val="24"/>
        </w:rPr>
        <w:t>我斷集已</w:t>
      </w:r>
      <w:proofErr w:type="gramEnd"/>
      <w:r w:rsidRPr="00774F5D">
        <w:rPr>
          <w:rFonts w:ascii="Tahoma" w:hAnsi="Tahoma" w:cs="Tahoma"/>
          <w:b/>
          <w:color w:val="C00000"/>
          <w:sz w:val="24"/>
          <w:szCs w:val="24"/>
        </w:rPr>
        <w:t>，不</w:t>
      </w:r>
      <w:proofErr w:type="gramStart"/>
      <w:r w:rsidRPr="00774F5D">
        <w:rPr>
          <w:rFonts w:ascii="Tahoma" w:hAnsi="Tahoma" w:cs="Tahoma"/>
          <w:b/>
          <w:color w:val="C00000"/>
          <w:sz w:val="24"/>
          <w:szCs w:val="24"/>
        </w:rPr>
        <w:t>復更斷</w:t>
      </w:r>
      <w:proofErr w:type="gramEnd"/>
      <w:r w:rsidRPr="00774F5D">
        <w:rPr>
          <w:rFonts w:ascii="Tahoma" w:hAnsi="Tahoma" w:cs="Tahoma"/>
          <w:b/>
          <w:color w:val="C00000"/>
          <w:sz w:val="24"/>
          <w:szCs w:val="24"/>
        </w:rPr>
        <w:t>；我</w:t>
      </w:r>
      <w:proofErr w:type="gramStart"/>
      <w:r w:rsidRPr="00774F5D">
        <w:rPr>
          <w:rFonts w:ascii="Tahoma" w:hAnsi="Tahoma" w:cs="Tahoma"/>
          <w:b/>
          <w:color w:val="C00000"/>
          <w:sz w:val="24"/>
          <w:szCs w:val="24"/>
        </w:rPr>
        <w:t>證滅已</w:t>
      </w:r>
      <w:proofErr w:type="gramEnd"/>
      <w:r w:rsidRPr="00774F5D">
        <w:rPr>
          <w:rFonts w:ascii="Tahoma" w:hAnsi="Tahoma" w:cs="Tahoma"/>
          <w:b/>
          <w:color w:val="C00000"/>
          <w:sz w:val="24"/>
          <w:szCs w:val="24"/>
        </w:rPr>
        <w:t>，</w:t>
      </w:r>
      <w:proofErr w:type="gramStart"/>
      <w:r w:rsidRPr="00774F5D">
        <w:rPr>
          <w:rFonts w:ascii="Tahoma" w:hAnsi="Tahoma" w:cs="Tahoma"/>
          <w:b/>
          <w:color w:val="C00000"/>
          <w:sz w:val="24"/>
          <w:szCs w:val="24"/>
        </w:rPr>
        <w:t>不復更證</w:t>
      </w:r>
      <w:proofErr w:type="gramEnd"/>
      <w:r w:rsidRPr="00774F5D">
        <w:rPr>
          <w:rFonts w:ascii="Tahoma" w:hAnsi="Tahoma" w:cs="Tahoma"/>
          <w:b/>
          <w:color w:val="C00000"/>
          <w:sz w:val="24"/>
          <w:szCs w:val="24"/>
        </w:rPr>
        <w:t>；我修道已，</w:t>
      </w:r>
      <w:proofErr w:type="gramStart"/>
      <w:r w:rsidRPr="00774F5D">
        <w:rPr>
          <w:rFonts w:ascii="Tahoma" w:hAnsi="Tahoma" w:cs="Tahoma"/>
          <w:b/>
          <w:color w:val="C00000"/>
          <w:sz w:val="24"/>
          <w:szCs w:val="24"/>
        </w:rPr>
        <w:t>不復更修</w:t>
      </w:r>
      <w:proofErr w:type="gramEnd"/>
      <w:r w:rsidRPr="00774F5D">
        <w:rPr>
          <w:rFonts w:ascii="Tahoma" w:hAnsi="Tahoma" w:cs="Tahoma"/>
          <w:b/>
          <w:color w:val="C00000"/>
          <w:sz w:val="24"/>
          <w:szCs w:val="24"/>
        </w:rPr>
        <w:t>。如是想時，得</w:t>
      </w:r>
      <w:proofErr w:type="gramStart"/>
      <w:r w:rsidRPr="00774F5D">
        <w:rPr>
          <w:rFonts w:ascii="Tahoma" w:hAnsi="Tahoma" w:cs="Tahoma"/>
          <w:b/>
          <w:color w:val="C00000"/>
          <w:sz w:val="24"/>
          <w:szCs w:val="24"/>
        </w:rPr>
        <w:t>無漏智</w:t>
      </w:r>
      <w:proofErr w:type="gramEnd"/>
      <w:r w:rsidRPr="00774F5D">
        <w:rPr>
          <w:rFonts w:ascii="Tahoma" w:hAnsi="Tahoma" w:cs="Tahoma"/>
          <w:b/>
          <w:color w:val="C00000"/>
          <w:sz w:val="24"/>
          <w:szCs w:val="24"/>
        </w:rPr>
        <w:t>，故名無生智。</w:t>
      </w:r>
      <w:proofErr w:type="gramStart"/>
      <w:r w:rsidRPr="004813E1">
        <w:rPr>
          <w:rFonts w:ascii="Tahoma" w:hAnsi="Tahoma" w:cs="Tahoma"/>
          <w:b/>
          <w:color w:val="000000" w:themeColor="text1"/>
          <w:sz w:val="24"/>
          <w:szCs w:val="24"/>
        </w:rPr>
        <w:t>集異門論</w:t>
      </w:r>
      <w:proofErr w:type="gramEnd"/>
      <w:r w:rsidRPr="004813E1">
        <w:rPr>
          <w:rFonts w:ascii="Tahoma" w:hAnsi="Tahoma" w:cs="Tahoma"/>
          <w:b/>
          <w:color w:val="000000" w:themeColor="text1"/>
          <w:sz w:val="24"/>
          <w:szCs w:val="24"/>
        </w:rPr>
        <w:t>三卷四頁</w:t>
      </w:r>
      <w:proofErr w:type="gramStart"/>
      <w:r w:rsidRPr="004813E1">
        <w:rPr>
          <w:rFonts w:ascii="Tahoma" w:hAnsi="Tahoma" w:cs="Tahoma"/>
          <w:b/>
          <w:color w:val="000000" w:themeColor="text1"/>
          <w:sz w:val="24"/>
          <w:szCs w:val="24"/>
        </w:rPr>
        <w:t>云</w:t>
      </w:r>
      <w:proofErr w:type="gramEnd"/>
      <w:r w:rsidRPr="004813E1">
        <w:rPr>
          <w:rFonts w:ascii="Tahoma" w:hAnsi="Tahoma" w:cs="Tahoma"/>
          <w:b/>
          <w:color w:val="000000" w:themeColor="text1"/>
          <w:sz w:val="24"/>
          <w:szCs w:val="24"/>
        </w:rPr>
        <w:t>：無生智</w:t>
      </w:r>
      <w:proofErr w:type="gramStart"/>
      <w:r w:rsidRPr="004813E1">
        <w:rPr>
          <w:rFonts w:ascii="Tahoma" w:hAnsi="Tahoma" w:cs="Tahoma"/>
          <w:b/>
          <w:color w:val="000000" w:themeColor="text1"/>
          <w:sz w:val="24"/>
          <w:szCs w:val="24"/>
        </w:rPr>
        <w:t>云</w:t>
      </w:r>
      <w:proofErr w:type="gramEnd"/>
      <w:r w:rsidRPr="004813E1">
        <w:rPr>
          <w:rFonts w:ascii="Tahoma" w:hAnsi="Tahoma" w:cs="Tahoma"/>
          <w:b/>
          <w:color w:val="000000" w:themeColor="text1"/>
          <w:sz w:val="24"/>
          <w:szCs w:val="24"/>
        </w:rPr>
        <w:t>何？答：謂如實知我</w:t>
      </w:r>
      <w:proofErr w:type="gramStart"/>
      <w:r w:rsidRPr="004813E1">
        <w:rPr>
          <w:rFonts w:ascii="Tahoma" w:hAnsi="Tahoma" w:cs="Tahoma"/>
          <w:b/>
          <w:color w:val="000000" w:themeColor="text1"/>
          <w:sz w:val="24"/>
          <w:szCs w:val="24"/>
        </w:rPr>
        <w:t>已知苦</w:t>
      </w:r>
      <w:proofErr w:type="gramEnd"/>
      <w:r w:rsidRPr="004813E1">
        <w:rPr>
          <w:rFonts w:ascii="Tahoma" w:hAnsi="Tahoma" w:cs="Tahoma"/>
          <w:b/>
          <w:color w:val="000000" w:themeColor="text1"/>
          <w:sz w:val="24"/>
          <w:szCs w:val="24"/>
        </w:rPr>
        <w:t>，</w:t>
      </w:r>
      <w:proofErr w:type="gramStart"/>
      <w:r w:rsidRPr="00774F5D">
        <w:rPr>
          <w:rFonts w:ascii="Tahoma" w:hAnsi="Tahoma" w:cs="Tahoma"/>
          <w:b/>
          <w:color w:val="C00000"/>
          <w:sz w:val="24"/>
          <w:szCs w:val="24"/>
        </w:rPr>
        <w:t>不復當知</w:t>
      </w:r>
      <w:proofErr w:type="gramEnd"/>
      <w:r w:rsidRPr="004813E1">
        <w:rPr>
          <w:rFonts w:ascii="Tahoma" w:hAnsi="Tahoma" w:cs="Tahoma"/>
          <w:b/>
          <w:color w:val="000000" w:themeColor="text1"/>
          <w:sz w:val="24"/>
          <w:szCs w:val="24"/>
        </w:rPr>
        <w:t>；我</w:t>
      </w:r>
      <w:proofErr w:type="gramStart"/>
      <w:r w:rsidRPr="004813E1">
        <w:rPr>
          <w:rFonts w:ascii="Tahoma" w:hAnsi="Tahoma" w:cs="Tahoma"/>
          <w:b/>
          <w:color w:val="000000" w:themeColor="text1"/>
          <w:sz w:val="24"/>
          <w:szCs w:val="24"/>
        </w:rPr>
        <w:t>已斷集</w:t>
      </w:r>
      <w:proofErr w:type="gramEnd"/>
      <w:r w:rsidRPr="004813E1">
        <w:rPr>
          <w:rFonts w:ascii="Tahoma" w:hAnsi="Tahoma" w:cs="Tahoma"/>
          <w:b/>
          <w:color w:val="000000" w:themeColor="text1"/>
          <w:sz w:val="24"/>
          <w:szCs w:val="24"/>
        </w:rPr>
        <w:t>，</w:t>
      </w:r>
      <w:proofErr w:type="gramStart"/>
      <w:r w:rsidRPr="00774F5D">
        <w:rPr>
          <w:rFonts w:ascii="Tahoma" w:hAnsi="Tahoma" w:cs="Tahoma"/>
          <w:b/>
          <w:color w:val="C00000"/>
          <w:sz w:val="24"/>
          <w:szCs w:val="24"/>
        </w:rPr>
        <w:t>不復當斷</w:t>
      </w:r>
      <w:proofErr w:type="gramEnd"/>
      <w:r w:rsidRPr="00774F5D">
        <w:rPr>
          <w:rFonts w:ascii="Tahoma" w:hAnsi="Tahoma" w:cs="Tahoma"/>
          <w:b/>
          <w:color w:val="C00000"/>
          <w:sz w:val="24"/>
          <w:szCs w:val="24"/>
        </w:rPr>
        <w:t>；</w:t>
      </w:r>
      <w:r w:rsidRPr="004813E1">
        <w:rPr>
          <w:rFonts w:ascii="Tahoma" w:hAnsi="Tahoma" w:cs="Tahoma"/>
          <w:b/>
          <w:color w:val="000000" w:themeColor="text1"/>
          <w:sz w:val="24"/>
          <w:szCs w:val="24"/>
        </w:rPr>
        <w:t>我</w:t>
      </w:r>
      <w:proofErr w:type="gramStart"/>
      <w:r w:rsidRPr="004813E1">
        <w:rPr>
          <w:rFonts w:ascii="Tahoma" w:hAnsi="Tahoma" w:cs="Tahoma"/>
          <w:b/>
          <w:color w:val="000000" w:themeColor="text1"/>
          <w:sz w:val="24"/>
          <w:szCs w:val="24"/>
        </w:rPr>
        <w:t>已證滅</w:t>
      </w:r>
      <w:proofErr w:type="gramEnd"/>
      <w:r w:rsidRPr="00774F5D">
        <w:rPr>
          <w:rFonts w:ascii="Tahoma" w:hAnsi="Tahoma" w:cs="Tahoma"/>
          <w:b/>
          <w:color w:val="C00000"/>
          <w:sz w:val="24"/>
          <w:szCs w:val="24"/>
        </w:rPr>
        <w:t>，不</w:t>
      </w:r>
      <w:proofErr w:type="gramStart"/>
      <w:r w:rsidRPr="00774F5D">
        <w:rPr>
          <w:rFonts w:ascii="Tahoma" w:hAnsi="Tahoma" w:cs="Tahoma"/>
          <w:b/>
          <w:color w:val="C00000"/>
          <w:sz w:val="24"/>
          <w:szCs w:val="24"/>
        </w:rPr>
        <w:t>復當證</w:t>
      </w:r>
      <w:proofErr w:type="gramEnd"/>
      <w:r w:rsidRPr="00774F5D">
        <w:rPr>
          <w:rFonts w:ascii="Tahoma" w:hAnsi="Tahoma" w:cs="Tahoma"/>
          <w:b/>
          <w:color w:val="C00000"/>
          <w:sz w:val="24"/>
          <w:szCs w:val="24"/>
        </w:rPr>
        <w:t>；</w:t>
      </w:r>
      <w:r w:rsidRPr="004813E1">
        <w:rPr>
          <w:rFonts w:ascii="Tahoma" w:hAnsi="Tahoma" w:cs="Tahoma"/>
          <w:b/>
          <w:color w:val="000000" w:themeColor="text1"/>
          <w:sz w:val="24"/>
          <w:szCs w:val="24"/>
        </w:rPr>
        <w:t>我已修道，</w:t>
      </w:r>
      <w:r w:rsidRPr="00774F5D">
        <w:rPr>
          <w:rFonts w:ascii="Tahoma" w:hAnsi="Tahoma" w:cs="Tahoma"/>
          <w:b/>
          <w:color w:val="C00000"/>
          <w:sz w:val="24"/>
          <w:szCs w:val="24"/>
        </w:rPr>
        <w:t>不</w:t>
      </w:r>
      <w:proofErr w:type="gramStart"/>
      <w:r w:rsidRPr="00774F5D">
        <w:rPr>
          <w:rFonts w:ascii="Tahoma" w:hAnsi="Tahoma" w:cs="Tahoma"/>
          <w:b/>
          <w:color w:val="C00000"/>
          <w:sz w:val="24"/>
          <w:szCs w:val="24"/>
        </w:rPr>
        <w:t>復當修</w:t>
      </w:r>
      <w:proofErr w:type="gramEnd"/>
      <w:r w:rsidRPr="00774F5D">
        <w:rPr>
          <w:rFonts w:ascii="Tahoma" w:hAnsi="Tahoma" w:cs="Tahoma"/>
          <w:b/>
          <w:color w:val="C00000"/>
          <w:sz w:val="24"/>
          <w:szCs w:val="24"/>
        </w:rPr>
        <w:t>。</w:t>
      </w:r>
      <w:r w:rsidRPr="004813E1">
        <w:rPr>
          <w:rFonts w:ascii="Tahoma" w:hAnsi="Tahoma" w:cs="Tahoma"/>
          <w:b/>
          <w:color w:val="000000" w:themeColor="text1"/>
          <w:sz w:val="24"/>
          <w:szCs w:val="24"/>
        </w:rPr>
        <w:t>此所從生智、見、明、覺、解、慧、光、觀，是名無生智。又</w:t>
      </w:r>
      <w:proofErr w:type="gramStart"/>
      <w:r w:rsidRPr="004813E1">
        <w:rPr>
          <w:rFonts w:ascii="Tahoma" w:hAnsi="Tahoma" w:cs="Tahoma"/>
          <w:b/>
          <w:color w:val="000000" w:themeColor="text1"/>
          <w:sz w:val="24"/>
          <w:szCs w:val="24"/>
        </w:rPr>
        <w:t>云</w:t>
      </w:r>
      <w:proofErr w:type="gramEnd"/>
      <w:r w:rsidRPr="004813E1">
        <w:rPr>
          <w:rFonts w:ascii="Tahoma" w:hAnsi="Tahoma" w:cs="Tahoma"/>
          <w:b/>
          <w:color w:val="000000" w:themeColor="text1"/>
          <w:sz w:val="24"/>
          <w:szCs w:val="24"/>
        </w:rPr>
        <w:t>：</w:t>
      </w:r>
      <w:r w:rsidRPr="00774F5D">
        <w:rPr>
          <w:rFonts w:ascii="Tahoma" w:hAnsi="Tahoma" w:cs="Tahoma"/>
          <w:b/>
          <w:color w:val="C00000"/>
          <w:sz w:val="24"/>
          <w:szCs w:val="24"/>
        </w:rPr>
        <w:t>如實知所盡三漏，</w:t>
      </w:r>
      <w:proofErr w:type="gramStart"/>
      <w:r w:rsidRPr="00774F5D">
        <w:rPr>
          <w:rFonts w:ascii="Tahoma" w:hAnsi="Tahoma" w:cs="Tahoma"/>
          <w:b/>
          <w:color w:val="C00000"/>
          <w:sz w:val="24"/>
          <w:szCs w:val="24"/>
        </w:rPr>
        <w:t>不復當生</w:t>
      </w:r>
      <w:proofErr w:type="gramEnd"/>
      <w:r w:rsidRPr="00774F5D">
        <w:rPr>
          <w:rFonts w:ascii="Tahoma" w:hAnsi="Tahoma" w:cs="Tahoma"/>
          <w:b/>
          <w:color w:val="C00000"/>
          <w:sz w:val="24"/>
          <w:szCs w:val="24"/>
        </w:rPr>
        <w:t>，是無生智</w:t>
      </w:r>
      <w:r w:rsidRPr="004813E1">
        <w:rPr>
          <w:rFonts w:ascii="Tahoma" w:hAnsi="Tahoma" w:cs="Tahoma"/>
          <w:b/>
          <w:color w:val="000000" w:themeColor="text1"/>
          <w:sz w:val="24"/>
          <w:szCs w:val="24"/>
        </w:rPr>
        <w:t>。又</w:t>
      </w:r>
      <w:proofErr w:type="gramStart"/>
      <w:r w:rsidRPr="004813E1">
        <w:rPr>
          <w:rFonts w:ascii="Tahoma" w:hAnsi="Tahoma" w:cs="Tahoma"/>
          <w:b/>
          <w:color w:val="000000" w:themeColor="text1"/>
          <w:sz w:val="24"/>
          <w:szCs w:val="24"/>
        </w:rPr>
        <w:t>云</w:t>
      </w:r>
      <w:proofErr w:type="gramEnd"/>
      <w:r w:rsidRPr="004813E1">
        <w:rPr>
          <w:rFonts w:ascii="Tahoma" w:hAnsi="Tahoma" w:cs="Tahoma"/>
          <w:b/>
          <w:color w:val="000000" w:themeColor="text1"/>
          <w:sz w:val="24"/>
          <w:szCs w:val="24"/>
        </w:rPr>
        <w:t>：</w:t>
      </w:r>
      <w:r w:rsidRPr="00774F5D">
        <w:rPr>
          <w:rFonts w:ascii="Tahoma" w:hAnsi="Tahoma" w:cs="Tahoma"/>
          <w:b/>
          <w:color w:val="C00000"/>
          <w:sz w:val="24"/>
          <w:szCs w:val="24"/>
        </w:rPr>
        <w:t>若如實知所盡一切結</w:t>
      </w:r>
      <w:proofErr w:type="gramStart"/>
      <w:r w:rsidRPr="00774F5D">
        <w:rPr>
          <w:rFonts w:ascii="Tahoma" w:hAnsi="Tahoma" w:cs="Tahoma"/>
          <w:b/>
          <w:color w:val="C00000"/>
          <w:sz w:val="24"/>
          <w:szCs w:val="24"/>
        </w:rPr>
        <w:t>縛隨眠隨煩惱纏，不復當</w:t>
      </w:r>
      <w:proofErr w:type="gramEnd"/>
      <w:r w:rsidRPr="00774F5D">
        <w:rPr>
          <w:rFonts w:ascii="Tahoma" w:hAnsi="Tahoma" w:cs="Tahoma"/>
          <w:b/>
          <w:color w:val="C00000"/>
          <w:sz w:val="24"/>
          <w:szCs w:val="24"/>
        </w:rPr>
        <w:t>起；是名無生智。</w:t>
      </w:r>
    </w:p>
    <w:sectPr w:rsidR="004813E1" w:rsidRPr="00774F5D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D8A"/>
    <w:rsid w:val="00010A96"/>
    <w:rsid w:val="000D2D8A"/>
    <w:rsid w:val="00177C9B"/>
    <w:rsid w:val="004813E1"/>
    <w:rsid w:val="00774F5D"/>
    <w:rsid w:val="008D46E2"/>
    <w:rsid w:val="00B110ED"/>
    <w:rsid w:val="00CB4ED6"/>
    <w:rsid w:val="00D043C9"/>
    <w:rsid w:val="00E57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D8A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披尋記"/>
    <w:autoRedefine/>
    <w:rsid w:val="000D2D8A"/>
    <w:pPr>
      <w:spacing w:line="0" w:lineRule="atLeast"/>
    </w:pPr>
    <w:rPr>
      <w:rFonts w:ascii="新細明體" w:eastAsia="新細明體" w:hAnsi="新細明體" w:cs="Times New Roman"/>
      <w:b/>
      <w:szCs w:val="24"/>
    </w:rPr>
  </w:style>
  <w:style w:type="paragraph" w:styleId="a4">
    <w:name w:val="footnote text"/>
    <w:basedOn w:val="a"/>
    <w:link w:val="a5"/>
    <w:semiHidden/>
    <w:rsid w:val="00E57695"/>
    <w:pPr>
      <w:snapToGrid w:val="0"/>
    </w:pPr>
    <w:rPr>
      <w:sz w:val="20"/>
      <w:szCs w:val="20"/>
    </w:rPr>
  </w:style>
  <w:style w:type="character" w:customStyle="1" w:styleId="a5">
    <w:name w:val="註腳文字 字元"/>
    <w:basedOn w:val="a0"/>
    <w:link w:val="a4"/>
    <w:semiHidden/>
    <w:rsid w:val="00E57695"/>
    <w:rPr>
      <w:rFonts w:ascii="Times New Roman" w:eastAsia="新細明體" w:hAnsi="Times New Roman" w:cs="Times New Roman"/>
      <w:sz w:val="20"/>
      <w:szCs w:val="20"/>
    </w:rPr>
  </w:style>
  <w:style w:type="character" w:customStyle="1" w:styleId="style3">
    <w:name w:val="style3"/>
    <w:basedOn w:val="a0"/>
    <w:rsid w:val="00D043C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D8A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披尋記"/>
    <w:autoRedefine/>
    <w:rsid w:val="000D2D8A"/>
    <w:pPr>
      <w:spacing w:line="0" w:lineRule="atLeast"/>
    </w:pPr>
    <w:rPr>
      <w:rFonts w:ascii="新細明體" w:eastAsia="新細明體" w:hAnsi="新細明體" w:cs="Times New Roman"/>
      <w:b/>
      <w:szCs w:val="24"/>
    </w:rPr>
  </w:style>
  <w:style w:type="paragraph" w:styleId="a4">
    <w:name w:val="footnote text"/>
    <w:basedOn w:val="a"/>
    <w:link w:val="a5"/>
    <w:semiHidden/>
    <w:rsid w:val="00E57695"/>
    <w:pPr>
      <w:snapToGrid w:val="0"/>
    </w:pPr>
    <w:rPr>
      <w:sz w:val="20"/>
      <w:szCs w:val="20"/>
    </w:rPr>
  </w:style>
  <w:style w:type="character" w:customStyle="1" w:styleId="a5">
    <w:name w:val="註腳文字 字元"/>
    <w:basedOn w:val="a0"/>
    <w:link w:val="a4"/>
    <w:semiHidden/>
    <w:rsid w:val="00E57695"/>
    <w:rPr>
      <w:rFonts w:ascii="Times New Roman" w:eastAsia="新細明體" w:hAnsi="Times New Roman" w:cs="Times New Roman"/>
      <w:sz w:val="20"/>
      <w:szCs w:val="20"/>
    </w:rPr>
  </w:style>
  <w:style w:type="character" w:customStyle="1" w:styleId="style3">
    <w:name w:val="style3"/>
    <w:basedOn w:val="a0"/>
    <w:rsid w:val="00D043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51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347</Words>
  <Characters>1981</Characters>
  <Application>Microsoft Office Word</Application>
  <DocSecurity>0</DocSecurity>
  <Lines>16</Lines>
  <Paragraphs>4</Paragraphs>
  <ScaleCrop>false</ScaleCrop>
  <Company/>
  <LinksUpToDate>false</LinksUpToDate>
  <CharactersWithSpaces>2324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Wonderful Wang</dc:creator>
  <cp:lastModifiedBy>Wonderful Wang</cp:lastModifiedBy>
  <cp:revision>2</cp:revision>
  <cp:lastPrinted>2014-11-20T06:48:00Z</cp:lastPrinted>
  <dcterms:created xsi:type="dcterms:W3CDTF">2014-11-20T07:00:00Z</dcterms:created>
  <dcterms:modified xsi:type="dcterms:W3CDTF">2014-11-20T07:00:00Z</dcterms:modified>
</cp:coreProperties>
</file>