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8C" w:rsidRPr="000D298C" w:rsidRDefault="000D298C" w:rsidP="000D298C">
      <w:pPr>
        <w:spacing w:line="0" w:lineRule="atLeast"/>
        <w:rPr>
          <w:b/>
          <w:color w:val="C00000"/>
          <w:sz w:val="22"/>
          <w:szCs w:val="22"/>
        </w:rPr>
      </w:pPr>
      <w:proofErr w:type="gramStart"/>
      <w:r w:rsidRPr="000D298C">
        <w:rPr>
          <w:rFonts w:hint="eastAsia"/>
          <w:b/>
          <w:bCs/>
          <w:color w:val="C00000"/>
          <w:sz w:val="22"/>
          <w:szCs w:val="22"/>
        </w:rPr>
        <w:t>云何妙</w:t>
      </w:r>
      <w:proofErr w:type="gramEnd"/>
      <w:r w:rsidRPr="000D298C">
        <w:rPr>
          <w:rFonts w:hint="eastAsia"/>
          <w:b/>
          <w:bCs/>
          <w:color w:val="C00000"/>
          <w:sz w:val="22"/>
          <w:szCs w:val="22"/>
        </w:rPr>
        <w:t>？謂佛法</w:t>
      </w:r>
      <w:proofErr w:type="gramStart"/>
      <w:r w:rsidRPr="000D298C">
        <w:rPr>
          <w:rFonts w:hint="eastAsia"/>
          <w:b/>
          <w:bCs/>
          <w:color w:val="C00000"/>
          <w:sz w:val="22"/>
          <w:szCs w:val="22"/>
        </w:rPr>
        <w:t>僧寶名</w:t>
      </w:r>
      <w:proofErr w:type="gramEnd"/>
      <w:r w:rsidRPr="000D298C">
        <w:rPr>
          <w:rFonts w:hint="eastAsia"/>
          <w:b/>
          <w:bCs/>
          <w:color w:val="C00000"/>
          <w:sz w:val="22"/>
          <w:szCs w:val="22"/>
        </w:rPr>
        <w:t>最微妙，</w:t>
      </w:r>
      <w:proofErr w:type="gramStart"/>
      <w:r w:rsidRPr="000D298C">
        <w:rPr>
          <w:rFonts w:hint="eastAsia"/>
          <w:b/>
          <w:bCs/>
          <w:color w:val="C00000"/>
          <w:sz w:val="22"/>
          <w:szCs w:val="22"/>
        </w:rPr>
        <w:t>墮最第一</w:t>
      </w:r>
      <w:proofErr w:type="gramEnd"/>
      <w:r w:rsidRPr="000D298C">
        <w:rPr>
          <w:rFonts w:hint="eastAsia"/>
          <w:b/>
          <w:bCs/>
          <w:color w:val="C00000"/>
          <w:sz w:val="22"/>
          <w:szCs w:val="22"/>
        </w:rPr>
        <w:t>施</w:t>
      </w:r>
      <w:proofErr w:type="gramStart"/>
      <w:r w:rsidRPr="000D298C">
        <w:rPr>
          <w:rFonts w:hint="eastAsia"/>
          <w:b/>
          <w:bCs/>
          <w:color w:val="C00000"/>
          <w:sz w:val="22"/>
          <w:szCs w:val="22"/>
        </w:rPr>
        <w:t>設中故</w:t>
      </w:r>
      <w:proofErr w:type="gramEnd"/>
      <w:r w:rsidRPr="000D298C">
        <w:rPr>
          <w:rFonts w:hint="eastAsia"/>
          <w:b/>
          <w:bCs/>
          <w:color w:val="C00000"/>
          <w:sz w:val="22"/>
          <w:szCs w:val="22"/>
        </w:rPr>
        <w:t>。</w:t>
      </w:r>
    </w:p>
    <w:p w:rsidR="000D298C" w:rsidRPr="000D298C" w:rsidRDefault="000D298C" w:rsidP="000D298C">
      <w:pPr>
        <w:spacing w:line="0" w:lineRule="atLeast"/>
        <w:rPr>
          <w:b/>
          <w:sz w:val="22"/>
          <w:szCs w:val="22"/>
        </w:rPr>
      </w:pPr>
      <w:r w:rsidRPr="000D298C">
        <w:rPr>
          <w:b/>
          <w:sz w:val="22"/>
          <w:szCs w:val="22"/>
        </w:rPr>
        <w:t xml:space="preserve">  </w:t>
      </w:r>
      <w:r w:rsidRPr="000D298C">
        <w:rPr>
          <w:rFonts w:hint="eastAsia"/>
          <w:b/>
          <w:sz w:val="22"/>
          <w:szCs w:val="22"/>
        </w:rPr>
        <w:t>什麼是妙？指佛法</w:t>
      </w:r>
      <w:proofErr w:type="gramStart"/>
      <w:r w:rsidRPr="000D298C">
        <w:rPr>
          <w:rFonts w:hint="eastAsia"/>
          <w:b/>
          <w:sz w:val="22"/>
          <w:szCs w:val="22"/>
        </w:rPr>
        <w:t>僧</w:t>
      </w:r>
      <w:proofErr w:type="gramEnd"/>
      <w:r w:rsidRPr="000D298C">
        <w:rPr>
          <w:rFonts w:hint="eastAsia"/>
          <w:b/>
          <w:sz w:val="22"/>
          <w:szCs w:val="22"/>
        </w:rPr>
        <w:t>三寶名最微妙，是佛教於名言安立法中</w:t>
      </w:r>
      <w:proofErr w:type="gramStart"/>
      <w:r w:rsidRPr="000D298C">
        <w:rPr>
          <w:rFonts w:hint="eastAsia"/>
          <w:b/>
          <w:sz w:val="22"/>
          <w:szCs w:val="22"/>
        </w:rPr>
        <w:t>最</w:t>
      </w:r>
      <w:proofErr w:type="gramEnd"/>
      <w:r w:rsidRPr="000D298C">
        <w:rPr>
          <w:rFonts w:hint="eastAsia"/>
          <w:b/>
          <w:sz w:val="22"/>
          <w:szCs w:val="22"/>
        </w:rPr>
        <w:t>殊勝的三種施設，可以說佛教就是佛、法、僧三寶，有佛教的地方就有三寶。對一個佛教徒而言，歸依三寶是最初，也是最終的一件事情。佛．法．</w:t>
      </w:r>
      <w:proofErr w:type="gramStart"/>
      <w:r w:rsidRPr="000D298C">
        <w:rPr>
          <w:rFonts w:hint="eastAsia"/>
          <w:b/>
          <w:sz w:val="22"/>
          <w:szCs w:val="22"/>
        </w:rPr>
        <w:t>僧</w:t>
      </w:r>
      <w:proofErr w:type="gramEnd"/>
      <w:r w:rsidRPr="000D298C">
        <w:rPr>
          <w:rFonts w:hint="eastAsia"/>
          <w:b/>
          <w:sz w:val="22"/>
          <w:szCs w:val="22"/>
        </w:rPr>
        <w:t>三種為何稱為寶？據</w:t>
      </w:r>
      <w:r w:rsidRPr="000D298C">
        <w:rPr>
          <w:rFonts w:hint="eastAsia"/>
          <w:b/>
          <w:color w:val="C00000"/>
          <w:sz w:val="22"/>
          <w:szCs w:val="22"/>
        </w:rPr>
        <w:t>《究竟一乘寶性論》卷</w:t>
      </w:r>
      <w:r w:rsidRPr="000D298C">
        <w:rPr>
          <w:b/>
          <w:color w:val="C00000"/>
          <w:sz w:val="22"/>
          <w:szCs w:val="22"/>
        </w:rPr>
        <w:t>2</w:t>
      </w:r>
      <w:r w:rsidRPr="000D298C">
        <w:rPr>
          <w:rFonts w:hint="eastAsia"/>
          <w:b/>
          <w:color w:val="C00000"/>
          <w:sz w:val="22"/>
          <w:szCs w:val="22"/>
        </w:rPr>
        <w:t>〈</w:t>
      </w:r>
      <w:r w:rsidRPr="000D298C">
        <w:rPr>
          <w:b/>
          <w:color w:val="C00000"/>
          <w:sz w:val="22"/>
          <w:szCs w:val="22"/>
        </w:rPr>
        <w:t xml:space="preserve">4 </w:t>
      </w:r>
      <w:r w:rsidRPr="000D298C">
        <w:rPr>
          <w:rFonts w:hint="eastAsia"/>
          <w:b/>
          <w:color w:val="C00000"/>
          <w:sz w:val="22"/>
          <w:szCs w:val="22"/>
        </w:rPr>
        <w:t>僧寶品〉說：「真寶</w:t>
      </w:r>
      <w:proofErr w:type="gramStart"/>
      <w:r w:rsidRPr="000D298C">
        <w:rPr>
          <w:rFonts w:hint="eastAsia"/>
          <w:b/>
          <w:color w:val="C00000"/>
          <w:sz w:val="22"/>
          <w:szCs w:val="22"/>
        </w:rPr>
        <w:t>世</w:t>
      </w:r>
      <w:proofErr w:type="gramEnd"/>
      <w:r w:rsidRPr="000D298C">
        <w:rPr>
          <w:rFonts w:hint="eastAsia"/>
          <w:b/>
          <w:color w:val="C00000"/>
          <w:sz w:val="22"/>
          <w:szCs w:val="22"/>
        </w:rPr>
        <w:t>希有，明淨及勢力，能莊嚴世間，最上不變等。」</w:t>
      </w:r>
      <w:r w:rsidRPr="000D298C">
        <w:rPr>
          <w:rFonts w:hint="eastAsia"/>
          <w:b/>
          <w:sz w:val="22"/>
          <w:szCs w:val="22"/>
        </w:rPr>
        <w:t>依六種相似</w:t>
      </w:r>
      <w:proofErr w:type="gramStart"/>
      <w:r w:rsidRPr="000D298C">
        <w:rPr>
          <w:rFonts w:hint="eastAsia"/>
          <w:b/>
          <w:sz w:val="22"/>
          <w:szCs w:val="22"/>
        </w:rPr>
        <w:t>相對法故</w:t>
      </w:r>
      <w:proofErr w:type="gramEnd"/>
      <w:r w:rsidRPr="000D298C">
        <w:rPr>
          <w:rFonts w:hint="eastAsia"/>
          <w:b/>
          <w:sz w:val="22"/>
          <w:szCs w:val="22"/>
        </w:rPr>
        <w:t>，佛法</w:t>
      </w:r>
      <w:proofErr w:type="gramStart"/>
      <w:r w:rsidRPr="000D298C">
        <w:rPr>
          <w:rFonts w:hint="eastAsia"/>
          <w:b/>
          <w:sz w:val="22"/>
          <w:szCs w:val="22"/>
        </w:rPr>
        <w:t>眾僧說名</w:t>
      </w:r>
      <w:proofErr w:type="gramEnd"/>
      <w:r w:rsidRPr="000D298C">
        <w:rPr>
          <w:rFonts w:hint="eastAsia"/>
          <w:b/>
          <w:sz w:val="22"/>
          <w:szCs w:val="22"/>
        </w:rPr>
        <w:t>為寶。一、世間難得，無善眾生百千萬劫</w:t>
      </w:r>
      <w:proofErr w:type="gramStart"/>
      <w:r w:rsidRPr="000D298C">
        <w:rPr>
          <w:rFonts w:hint="eastAsia"/>
          <w:b/>
          <w:sz w:val="22"/>
          <w:szCs w:val="22"/>
        </w:rPr>
        <w:t>不能得故</w:t>
      </w:r>
      <w:proofErr w:type="gramEnd"/>
      <w:r w:rsidRPr="000D298C">
        <w:rPr>
          <w:rFonts w:hint="eastAsia"/>
          <w:b/>
          <w:sz w:val="22"/>
          <w:szCs w:val="22"/>
        </w:rPr>
        <w:t>，此真實寶世間希有故；二、無垢，以離一切有</w:t>
      </w:r>
      <w:proofErr w:type="gramStart"/>
      <w:r w:rsidRPr="000D298C">
        <w:rPr>
          <w:rFonts w:hint="eastAsia"/>
          <w:b/>
          <w:sz w:val="22"/>
          <w:szCs w:val="22"/>
        </w:rPr>
        <w:t>漏諸行極</w:t>
      </w:r>
      <w:proofErr w:type="gramEnd"/>
      <w:r w:rsidRPr="000D298C">
        <w:rPr>
          <w:rFonts w:hint="eastAsia"/>
          <w:b/>
          <w:sz w:val="22"/>
          <w:szCs w:val="22"/>
        </w:rPr>
        <w:t>明淨故；三、</w:t>
      </w:r>
      <w:proofErr w:type="gramStart"/>
      <w:r w:rsidRPr="000D298C">
        <w:rPr>
          <w:rFonts w:hint="eastAsia"/>
          <w:b/>
          <w:sz w:val="22"/>
          <w:szCs w:val="22"/>
        </w:rPr>
        <w:t>威德具</w:t>
      </w:r>
      <w:proofErr w:type="gramEnd"/>
      <w:r w:rsidRPr="000D298C">
        <w:rPr>
          <w:rFonts w:hint="eastAsia"/>
          <w:b/>
          <w:sz w:val="22"/>
          <w:szCs w:val="22"/>
        </w:rPr>
        <w:t>六神通，威德自在有勢力；四、莊嚴世間，以能莊嚴出</w:t>
      </w:r>
      <w:proofErr w:type="gramStart"/>
      <w:r w:rsidRPr="000D298C">
        <w:rPr>
          <w:rFonts w:hint="eastAsia"/>
          <w:b/>
          <w:sz w:val="22"/>
          <w:szCs w:val="22"/>
        </w:rPr>
        <w:t>世間法故</w:t>
      </w:r>
      <w:proofErr w:type="gramEnd"/>
      <w:r w:rsidRPr="000D298C">
        <w:rPr>
          <w:rFonts w:hint="eastAsia"/>
          <w:b/>
          <w:sz w:val="22"/>
          <w:szCs w:val="22"/>
        </w:rPr>
        <w:t>，也能莊嚴世間；五、</w:t>
      </w:r>
      <w:proofErr w:type="gramStart"/>
      <w:r w:rsidRPr="000D298C">
        <w:rPr>
          <w:rFonts w:hint="eastAsia"/>
          <w:b/>
          <w:sz w:val="22"/>
          <w:szCs w:val="22"/>
        </w:rPr>
        <w:t>勝妙</w:t>
      </w:r>
      <w:proofErr w:type="gramEnd"/>
      <w:r w:rsidRPr="000D298C">
        <w:rPr>
          <w:rFonts w:hint="eastAsia"/>
          <w:b/>
          <w:sz w:val="22"/>
          <w:szCs w:val="22"/>
        </w:rPr>
        <w:t>，是出世</w:t>
      </w:r>
      <w:proofErr w:type="gramStart"/>
      <w:r w:rsidRPr="000D298C">
        <w:rPr>
          <w:rFonts w:hint="eastAsia"/>
          <w:b/>
          <w:sz w:val="22"/>
          <w:szCs w:val="22"/>
        </w:rPr>
        <w:t>法極最上</w:t>
      </w:r>
      <w:proofErr w:type="gramEnd"/>
      <w:r w:rsidRPr="000D298C">
        <w:rPr>
          <w:rFonts w:hint="eastAsia"/>
          <w:b/>
          <w:sz w:val="22"/>
          <w:szCs w:val="22"/>
        </w:rPr>
        <w:t>故；六、</w:t>
      </w:r>
      <w:proofErr w:type="gramStart"/>
      <w:r w:rsidRPr="000D298C">
        <w:rPr>
          <w:rFonts w:hint="eastAsia"/>
          <w:b/>
          <w:sz w:val="22"/>
          <w:szCs w:val="22"/>
        </w:rPr>
        <w:t>不可改異</w:t>
      </w:r>
      <w:proofErr w:type="gramEnd"/>
      <w:r w:rsidRPr="000D298C">
        <w:rPr>
          <w:rFonts w:hint="eastAsia"/>
          <w:b/>
          <w:sz w:val="22"/>
          <w:szCs w:val="22"/>
        </w:rPr>
        <w:t>，因為證得無漏，世間八法不能傾動，</w:t>
      </w:r>
      <w:proofErr w:type="gramStart"/>
      <w:r w:rsidRPr="000D298C">
        <w:rPr>
          <w:rFonts w:hint="eastAsia"/>
          <w:b/>
          <w:sz w:val="22"/>
          <w:szCs w:val="22"/>
        </w:rPr>
        <w:t>恒不</w:t>
      </w:r>
      <w:proofErr w:type="gramEnd"/>
      <w:r w:rsidRPr="000D298C">
        <w:rPr>
          <w:rFonts w:hint="eastAsia"/>
          <w:b/>
          <w:sz w:val="22"/>
          <w:szCs w:val="22"/>
        </w:rPr>
        <w:t>變故。如世間七珍具有這六相，佛．法．</w:t>
      </w:r>
      <w:proofErr w:type="gramStart"/>
      <w:r w:rsidRPr="000D298C">
        <w:rPr>
          <w:rFonts w:hint="eastAsia"/>
          <w:b/>
          <w:sz w:val="22"/>
          <w:szCs w:val="22"/>
        </w:rPr>
        <w:t>僧</w:t>
      </w:r>
      <w:proofErr w:type="gramEnd"/>
      <w:r w:rsidRPr="000D298C">
        <w:rPr>
          <w:rFonts w:hint="eastAsia"/>
          <w:b/>
          <w:sz w:val="22"/>
          <w:szCs w:val="22"/>
        </w:rPr>
        <w:t>三種也是，因此都名為寶。關於三寶的種類、體性、名義、廢立、差別、</w:t>
      </w:r>
      <w:proofErr w:type="gramStart"/>
      <w:r w:rsidRPr="000D298C">
        <w:rPr>
          <w:rFonts w:hint="eastAsia"/>
          <w:b/>
          <w:sz w:val="22"/>
          <w:szCs w:val="22"/>
        </w:rPr>
        <w:t>妨</w:t>
      </w:r>
      <w:proofErr w:type="gramEnd"/>
      <w:r w:rsidRPr="000D298C">
        <w:rPr>
          <w:rFonts w:hint="eastAsia"/>
          <w:b/>
          <w:sz w:val="22"/>
          <w:szCs w:val="22"/>
        </w:rPr>
        <w:t>難，可以</w:t>
      </w:r>
      <w:proofErr w:type="gramStart"/>
      <w:r w:rsidRPr="000D298C">
        <w:rPr>
          <w:rFonts w:hint="eastAsia"/>
          <w:b/>
          <w:sz w:val="22"/>
          <w:szCs w:val="22"/>
        </w:rPr>
        <w:t>參考窺基</w:t>
      </w:r>
      <w:proofErr w:type="gramEnd"/>
      <w:r w:rsidRPr="000D298C">
        <w:rPr>
          <w:rFonts w:hint="eastAsia"/>
          <w:b/>
          <w:sz w:val="22"/>
          <w:szCs w:val="22"/>
        </w:rPr>
        <w:t>大師《大乘法苑義林章》卷</w:t>
      </w:r>
      <w:r w:rsidRPr="000D298C">
        <w:rPr>
          <w:b/>
          <w:sz w:val="22"/>
          <w:szCs w:val="22"/>
        </w:rPr>
        <w:t>6</w:t>
      </w:r>
      <w:r w:rsidRPr="000D298C">
        <w:rPr>
          <w:rFonts w:hint="eastAsia"/>
          <w:b/>
          <w:sz w:val="22"/>
          <w:szCs w:val="22"/>
        </w:rPr>
        <w:t>所說，或《究竟一乘寶性論》，或《釋氏要覽》卷</w:t>
      </w:r>
      <w:r w:rsidRPr="000D298C">
        <w:rPr>
          <w:b/>
          <w:sz w:val="22"/>
          <w:szCs w:val="22"/>
        </w:rPr>
        <w:t>2</w:t>
      </w:r>
      <w:r w:rsidRPr="000D298C">
        <w:rPr>
          <w:rFonts w:hint="eastAsia"/>
          <w:b/>
          <w:sz w:val="22"/>
          <w:szCs w:val="22"/>
        </w:rPr>
        <w:t>所說。</w:t>
      </w:r>
    </w:p>
    <w:p w:rsidR="000D298C" w:rsidRPr="000D298C" w:rsidRDefault="000D298C" w:rsidP="000D298C">
      <w:pPr>
        <w:spacing w:line="0" w:lineRule="atLeast"/>
        <w:rPr>
          <w:b/>
          <w:sz w:val="22"/>
          <w:szCs w:val="22"/>
        </w:rPr>
      </w:pPr>
    </w:p>
    <w:p w:rsidR="000D298C" w:rsidRPr="000D298C" w:rsidRDefault="000D298C" w:rsidP="000D298C">
      <w:pPr>
        <w:spacing w:line="0" w:lineRule="atLeast"/>
        <w:rPr>
          <w:b/>
          <w:color w:val="C00000"/>
          <w:sz w:val="22"/>
          <w:szCs w:val="22"/>
        </w:rPr>
      </w:pPr>
      <w:proofErr w:type="gramStart"/>
      <w:r w:rsidRPr="000D298C">
        <w:rPr>
          <w:rFonts w:hint="eastAsia"/>
          <w:b/>
          <w:bCs/>
          <w:color w:val="C00000"/>
          <w:sz w:val="22"/>
          <w:szCs w:val="22"/>
        </w:rPr>
        <w:t>云何性</w:t>
      </w:r>
      <w:proofErr w:type="gramEnd"/>
      <w:r w:rsidRPr="000D298C">
        <w:rPr>
          <w:rFonts w:hint="eastAsia"/>
          <w:b/>
          <w:bCs/>
          <w:color w:val="C00000"/>
          <w:sz w:val="22"/>
          <w:szCs w:val="22"/>
        </w:rPr>
        <w:t>？謂諸法體相。若自相、</w:t>
      </w:r>
      <w:proofErr w:type="gramStart"/>
      <w:r w:rsidRPr="000D298C">
        <w:rPr>
          <w:rFonts w:hint="eastAsia"/>
          <w:b/>
          <w:bCs/>
          <w:color w:val="C00000"/>
          <w:sz w:val="22"/>
          <w:szCs w:val="22"/>
        </w:rPr>
        <w:t>若共相</w:t>
      </w:r>
      <w:proofErr w:type="gramEnd"/>
      <w:r w:rsidRPr="000D298C">
        <w:rPr>
          <w:rFonts w:hint="eastAsia"/>
          <w:b/>
          <w:bCs/>
          <w:color w:val="C00000"/>
          <w:sz w:val="22"/>
          <w:szCs w:val="22"/>
        </w:rPr>
        <w:t>、</w:t>
      </w:r>
      <w:proofErr w:type="gramStart"/>
      <w:r w:rsidRPr="000D298C">
        <w:rPr>
          <w:rFonts w:hint="eastAsia"/>
          <w:b/>
          <w:bCs/>
          <w:color w:val="C00000"/>
          <w:sz w:val="22"/>
          <w:szCs w:val="22"/>
        </w:rPr>
        <w:t>若假立相</w:t>
      </w:r>
      <w:proofErr w:type="gramEnd"/>
      <w:r w:rsidRPr="000D298C">
        <w:rPr>
          <w:rFonts w:hint="eastAsia"/>
          <w:b/>
          <w:bCs/>
          <w:color w:val="C00000"/>
          <w:sz w:val="22"/>
          <w:szCs w:val="22"/>
        </w:rPr>
        <w:t>、若因相、若果相等。</w:t>
      </w:r>
    </w:p>
    <w:p w:rsidR="000D298C" w:rsidRPr="000D298C" w:rsidRDefault="000D298C" w:rsidP="000D298C">
      <w:pPr>
        <w:spacing w:line="0" w:lineRule="atLeast"/>
        <w:rPr>
          <w:b/>
          <w:sz w:val="22"/>
          <w:szCs w:val="22"/>
        </w:rPr>
      </w:pPr>
      <w:r w:rsidRPr="000D298C">
        <w:rPr>
          <w:b/>
          <w:sz w:val="22"/>
          <w:szCs w:val="22"/>
        </w:rPr>
        <w:t xml:space="preserve">  </w:t>
      </w:r>
      <w:r w:rsidRPr="000D298C">
        <w:rPr>
          <w:rFonts w:hint="eastAsia"/>
          <w:b/>
          <w:sz w:val="22"/>
          <w:szCs w:val="22"/>
        </w:rPr>
        <w:t>什麼是性？是指諸法，就是世間法、出世間法，一切有為法、無為法，一切法本身的體性、相貌，都可以名之為性。包括自相、共相、</w:t>
      </w:r>
      <w:proofErr w:type="gramStart"/>
      <w:r w:rsidRPr="000D298C">
        <w:rPr>
          <w:rFonts w:hint="eastAsia"/>
          <w:b/>
          <w:sz w:val="22"/>
          <w:szCs w:val="22"/>
        </w:rPr>
        <w:t>假立相</w:t>
      </w:r>
      <w:proofErr w:type="gramEnd"/>
      <w:r w:rsidRPr="000D298C">
        <w:rPr>
          <w:rFonts w:hint="eastAsia"/>
          <w:b/>
          <w:sz w:val="22"/>
          <w:szCs w:val="22"/>
        </w:rPr>
        <w:t>、因相、果相等的體性。</w:t>
      </w:r>
    </w:p>
    <w:p w:rsidR="000D298C" w:rsidRPr="000D298C" w:rsidRDefault="000D298C" w:rsidP="000D298C">
      <w:pPr>
        <w:spacing w:line="0" w:lineRule="atLeast"/>
        <w:ind w:firstLineChars="100" w:firstLine="220"/>
        <w:rPr>
          <w:b/>
          <w:sz w:val="22"/>
          <w:szCs w:val="22"/>
        </w:rPr>
      </w:pPr>
      <w:r w:rsidRPr="000D298C">
        <w:rPr>
          <w:rFonts w:hint="eastAsia"/>
          <w:b/>
          <w:sz w:val="22"/>
          <w:szCs w:val="22"/>
        </w:rPr>
        <w:t>一般</w:t>
      </w:r>
      <w:proofErr w:type="gramStart"/>
      <w:r w:rsidRPr="000D298C">
        <w:rPr>
          <w:rFonts w:hint="eastAsia"/>
          <w:b/>
          <w:sz w:val="22"/>
          <w:szCs w:val="22"/>
        </w:rPr>
        <w:t>常說性</w:t>
      </w:r>
      <w:proofErr w:type="gramEnd"/>
      <w:r w:rsidRPr="000D298C">
        <w:rPr>
          <w:rFonts w:hint="eastAsia"/>
          <w:b/>
          <w:sz w:val="22"/>
          <w:szCs w:val="22"/>
        </w:rPr>
        <w:t>，這裡介紹的都是相。性與相到底</w:t>
      </w:r>
      <w:proofErr w:type="gramStart"/>
      <w:r w:rsidRPr="000D298C">
        <w:rPr>
          <w:rFonts w:hint="eastAsia"/>
          <w:b/>
          <w:sz w:val="22"/>
          <w:szCs w:val="22"/>
        </w:rPr>
        <w:t>一</w:t>
      </w:r>
      <w:proofErr w:type="gramEnd"/>
      <w:r w:rsidRPr="000D298C">
        <w:rPr>
          <w:rFonts w:hint="eastAsia"/>
          <w:b/>
          <w:sz w:val="22"/>
          <w:szCs w:val="22"/>
        </w:rPr>
        <w:t>不一樣？性通常是指體性，不變而絕對真實的本體，或者事物的自體稱為性。</w:t>
      </w:r>
      <w:proofErr w:type="gramStart"/>
      <w:r w:rsidRPr="000D298C">
        <w:rPr>
          <w:rFonts w:hint="eastAsia"/>
          <w:b/>
          <w:sz w:val="22"/>
          <w:szCs w:val="22"/>
        </w:rPr>
        <w:t>如果說把</w:t>
      </w:r>
      <w:r>
        <w:rPr>
          <w:rFonts w:hint="eastAsia"/>
          <w:b/>
          <w:sz w:val="22"/>
          <w:szCs w:val="22"/>
        </w:rPr>
        <w:t>一種</w:t>
      </w:r>
      <w:proofErr w:type="gramEnd"/>
      <w:r>
        <w:rPr>
          <w:rFonts w:hint="eastAsia"/>
          <w:b/>
          <w:sz w:val="22"/>
          <w:szCs w:val="22"/>
        </w:rPr>
        <w:t>思想行為</w:t>
      </w:r>
      <w:r w:rsidRPr="000D298C">
        <w:rPr>
          <w:rFonts w:hint="eastAsia"/>
          <w:b/>
          <w:sz w:val="22"/>
          <w:szCs w:val="22"/>
        </w:rPr>
        <w:t>變成</w:t>
      </w:r>
      <w:proofErr w:type="gramStart"/>
      <w:r w:rsidRPr="000D298C">
        <w:rPr>
          <w:rFonts w:hint="eastAsia"/>
          <w:b/>
          <w:sz w:val="22"/>
          <w:szCs w:val="22"/>
        </w:rPr>
        <w:t>一</w:t>
      </w:r>
      <w:proofErr w:type="gramEnd"/>
      <w:r w:rsidRPr="000D298C">
        <w:rPr>
          <w:rFonts w:hint="eastAsia"/>
          <w:b/>
          <w:sz w:val="22"/>
          <w:szCs w:val="22"/>
        </w:rPr>
        <w:t>個人的</w:t>
      </w:r>
      <w:r>
        <w:rPr>
          <w:rFonts w:hint="eastAsia"/>
          <w:b/>
          <w:sz w:val="22"/>
          <w:szCs w:val="22"/>
        </w:rPr>
        <w:t>習</w:t>
      </w:r>
      <w:r w:rsidRPr="000D298C">
        <w:rPr>
          <w:rFonts w:hint="eastAsia"/>
          <w:b/>
          <w:sz w:val="22"/>
          <w:szCs w:val="22"/>
        </w:rPr>
        <w:t>性，就不容易改變了。例如常常發脾氣，發脾氣就變成一種習性。但如能常常對治，不使令成為</w:t>
      </w:r>
      <w:r>
        <w:rPr>
          <w:rFonts w:hint="eastAsia"/>
          <w:b/>
          <w:sz w:val="22"/>
          <w:szCs w:val="22"/>
        </w:rPr>
        <w:t>習</w:t>
      </w:r>
      <w:r w:rsidRPr="000D298C">
        <w:rPr>
          <w:rFonts w:hint="eastAsia"/>
          <w:b/>
          <w:sz w:val="22"/>
          <w:szCs w:val="22"/>
        </w:rPr>
        <w:t>性，就可以改變。相</w:t>
      </w:r>
      <w:proofErr w:type="gramStart"/>
      <w:r w:rsidRPr="000D298C">
        <w:rPr>
          <w:rFonts w:hint="eastAsia"/>
          <w:b/>
          <w:sz w:val="22"/>
          <w:szCs w:val="22"/>
        </w:rPr>
        <w:t>就是相狀</w:t>
      </w:r>
      <w:proofErr w:type="gramEnd"/>
      <w:r w:rsidRPr="000D298C">
        <w:rPr>
          <w:rFonts w:hint="eastAsia"/>
          <w:b/>
          <w:sz w:val="22"/>
          <w:szCs w:val="22"/>
        </w:rPr>
        <w:t>。</w:t>
      </w:r>
      <w:proofErr w:type="gramStart"/>
      <w:r w:rsidRPr="000D298C">
        <w:rPr>
          <w:rFonts w:hint="eastAsia"/>
          <w:b/>
          <w:sz w:val="22"/>
          <w:szCs w:val="22"/>
        </w:rPr>
        <w:t>相狀是</w:t>
      </w:r>
      <w:proofErr w:type="gramEnd"/>
      <w:r w:rsidRPr="000D298C">
        <w:rPr>
          <w:rFonts w:hint="eastAsia"/>
          <w:b/>
          <w:sz w:val="22"/>
          <w:szCs w:val="22"/>
        </w:rPr>
        <w:t>有差別、有變化現象。這二種有時可以說一樣，有時並不一樣。</w:t>
      </w:r>
    </w:p>
    <w:p w:rsidR="000D298C" w:rsidRPr="000D298C" w:rsidRDefault="000D298C" w:rsidP="000D298C">
      <w:pPr>
        <w:spacing w:line="0" w:lineRule="atLeast"/>
        <w:rPr>
          <w:b/>
          <w:sz w:val="22"/>
          <w:szCs w:val="22"/>
        </w:rPr>
      </w:pPr>
      <w:r w:rsidRPr="000D298C">
        <w:rPr>
          <w:b/>
          <w:color w:val="C00000"/>
          <w:sz w:val="22"/>
          <w:szCs w:val="22"/>
        </w:rPr>
        <w:t xml:space="preserve">  </w:t>
      </w:r>
      <w:r w:rsidRPr="000D298C">
        <w:rPr>
          <w:rFonts w:hint="eastAsia"/>
          <w:b/>
          <w:color w:val="C00000"/>
          <w:sz w:val="22"/>
          <w:szCs w:val="22"/>
        </w:rPr>
        <w:t>一、在《大智度論》</w:t>
      </w:r>
      <w:proofErr w:type="gramStart"/>
      <w:r w:rsidRPr="000D298C">
        <w:rPr>
          <w:rFonts w:hint="eastAsia"/>
          <w:b/>
          <w:color w:val="C00000"/>
          <w:sz w:val="22"/>
          <w:szCs w:val="22"/>
        </w:rPr>
        <w:t>中說性與</w:t>
      </w:r>
      <w:proofErr w:type="gramEnd"/>
      <w:r w:rsidRPr="000D298C">
        <w:rPr>
          <w:rFonts w:hint="eastAsia"/>
          <w:b/>
          <w:color w:val="C00000"/>
          <w:sz w:val="22"/>
          <w:szCs w:val="22"/>
        </w:rPr>
        <w:t>相無異。</w:t>
      </w:r>
      <w:proofErr w:type="gramStart"/>
      <w:r w:rsidRPr="000D298C">
        <w:rPr>
          <w:rFonts w:hint="eastAsia"/>
          <w:b/>
          <w:color w:val="C00000"/>
          <w:sz w:val="22"/>
          <w:szCs w:val="22"/>
        </w:rPr>
        <w:t>說性就是說</w:t>
      </w:r>
      <w:proofErr w:type="gramEnd"/>
      <w:r w:rsidRPr="000D298C">
        <w:rPr>
          <w:rFonts w:hint="eastAsia"/>
          <w:b/>
          <w:color w:val="C00000"/>
          <w:sz w:val="22"/>
          <w:szCs w:val="22"/>
        </w:rPr>
        <w:t>相；</w:t>
      </w:r>
      <w:proofErr w:type="gramStart"/>
      <w:r w:rsidRPr="000D298C">
        <w:rPr>
          <w:rFonts w:hint="eastAsia"/>
          <w:b/>
          <w:color w:val="C00000"/>
          <w:sz w:val="22"/>
          <w:szCs w:val="22"/>
        </w:rPr>
        <w:t>說相就是說</w:t>
      </w:r>
      <w:proofErr w:type="gramEnd"/>
      <w:r w:rsidRPr="000D298C">
        <w:rPr>
          <w:rFonts w:hint="eastAsia"/>
          <w:b/>
          <w:color w:val="C00000"/>
          <w:sz w:val="22"/>
          <w:szCs w:val="22"/>
        </w:rPr>
        <w:t>性。</w:t>
      </w:r>
      <w:proofErr w:type="gramStart"/>
      <w:r w:rsidRPr="000D298C">
        <w:rPr>
          <w:rFonts w:hint="eastAsia"/>
          <w:b/>
          <w:color w:val="C00000"/>
          <w:sz w:val="22"/>
          <w:szCs w:val="22"/>
        </w:rPr>
        <w:t>唯識學</w:t>
      </w:r>
      <w:proofErr w:type="gramEnd"/>
      <w:r w:rsidRPr="000D298C">
        <w:rPr>
          <w:rFonts w:hint="eastAsia"/>
          <w:b/>
          <w:color w:val="C00000"/>
          <w:sz w:val="22"/>
          <w:szCs w:val="22"/>
        </w:rPr>
        <w:t>也是這樣，</w:t>
      </w:r>
      <w:proofErr w:type="gramStart"/>
      <w:r w:rsidRPr="000D298C">
        <w:rPr>
          <w:rFonts w:hint="eastAsia"/>
          <w:b/>
          <w:sz w:val="22"/>
          <w:szCs w:val="22"/>
        </w:rPr>
        <w:t>遍計所執相也說是遍計所執性</w:t>
      </w:r>
      <w:proofErr w:type="gramEnd"/>
      <w:r w:rsidRPr="000D298C">
        <w:rPr>
          <w:rFonts w:hint="eastAsia"/>
          <w:b/>
          <w:sz w:val="22"/>
          <w:szCs w:val="22"/>
        </w:rPr>
        <w:t>。</w:t>
      </w:r>
      <w:proofErr w:type="gramStart"/>
      <w:r w:rsidRPr="000D298C">
        <w:rPr>
          <w:rFonts w:hint="eastAsia"/>
          <w:b/>
          <w:sz w:val="22"/>
          <w:szCs w:val="22"/>
        </w:rPr>
        <w:t>說性也說相</w:t>
      </w:r>
      <w:proofErr w:type="gramEnd"/>
      <w:r w:rsidRPr="000D298C">
        <w:rPr>
          <w:rFonts w:hint="eastAsia"/>
          <w:b/>
          <w:sz w:val="22"/>
          <w:szCs w:val="22"/>
        </w:rPr>
        <w:t>，這二法是一樣的。依</w:t>
      </w:r>
      <w:proofErr w:type="gramStart"/>
      <w:r w:rsidRPr="000D298C">
        <w:rPr>
          <w:rFonts w:hint="eastAsia"/>
          <w:b/>
          <w:sz w:val="22"/>
          <w:szCs w:val="22"/>
        </w:rPr>
        <w:t>他起性</w:t>
      </w:r>
      <w:proofErr w:type="gramEnd"/>
      <w:r w:rsidRPr="000D298C">
        <w:rPr>
          <w:rFonts w:hint="eastAsia"/>
          <w:b/>
          <w:sz w:val="22"/>
          <w:szCs w:val="22"/>
        </w:rPr>
        <w:t>；依</w:t>
      </w:r>
      <w:proofErr w:type="gramStart"/>
      <w:r w:rsidRPr="000D298C">
        <w:rPr>
          <w:rFonts w:hint="eastAsia"/>
          <w:b/>
          <w:sz w:val="22"/>
          <w:szCs w:val="22"/>
        </w:rPr>
        <w:t>他起相</w:t>
      </w:r>
      <w:proofErr w:type="gramEnd"/>
      <w:r w:rsidRPr="000D298C">
        <w:rPr>
          <w:rFonts w:hint="eastAsia"/>
          <w:b/>
          <w:sz w:val="22"/>
          <w:szCs w:val="22"/>
        </w:rPr>
        <w:t>。還有</w:t>
      </w:r>
      <w:proofErr w:type="gramStart"/>
      <w:r w:rsidRPr="000D298C">
        <w:rPr>
          <w:rFonts w:hint="eastAsia"/>
          <w:b/>
          <w:sz w:val="22"/>
          <w:szCs w:val="22"/>
        </w:rPr>
        <w:t>圓成實相</w:t>
      </w:r>
      <w:proofErr w:type="gramEnd"/>
      <w:r w:rsidRPr="000D298C">
        <w:rPr>
          <w:rFonts w:hint="eastAsia"/>
          <w:b/>
          <w:sz w:val="22"/>
          <w:szCs w:val="22"/>
        </w:rPr>
        <w:t>；</w:t>
      </w:r>
      <w:proofErr w:type="gramStart"/>
      <w:r w:rsidRPr="000D298C">
        <w:rPr>
          <w:rFonts w:hint="eastAsia"/>
          <w:b/>
          <w:sz w:val="22"/>
          <w:szCs w:val="22"/>
        </w:rPr>
        <w:t>圓成實</w:t>
      </w:r>
      <w:proofErr w:type="gramEnd"/>
      <w:r w:rsidRPr="000D298C">
        <w:rPr>
          <w:rFonts w:hint="eastAsia"/>
          <w:b/>
          <w:sz w:val="22"/>
          <w:szCs w:val="22"/>
        </w:rPr>
        <w:t>性。性與相是沒有差別的。譬如：火性就</w:t>
      </w:r>
      <w:proofErr w:type="gramStart"/>
      <w:r w:rsidRPr="000D298C">
        <w:rPr>
          <w:rFonts w:hint="eastAsia"/>
          <w:b/>
          <w:sz w:val="22"/>
          <w:szCs w:val="22"/>
        </w:rPr>
        <w:t>說熱相</w:t>
      </w:r>
      <w:proofErr w:type="gramEnd"/>
      <w:r w:rsidRPr="000D298C">
        <w:rPr>
          <w:rFonts w:hint="eastAsia"/>
          <w:b/>
          <w:sz w:val="22"/>
          <w:szCs w:val="22"/>
        </w:rPr>
        <w:t>；</w:t>
      </w:r>
      <w:proofErr w:type="gramStart"/>
      <w:r w:rsidRPr="000D298C">
        <w:rPr>
          <w:rFonts w:hint="eastAsia"/>
          <w:b/>
          <w:sz w:val="22"/>
          <w:szCs w:val="22"/>
        </w:rPr>
        <w:t>說熱相</w:t>
      </w:r>
      <w:proofErr w:type="gramEnd"/>
      <w:r w:rsidRPr="000D298C">
        <w:rPr>
          <w:rFonts w:hint="eastAsia"/>
          <w:b/>
          <w:sz w:val="22"/>
          <w:szCs w:val="22"/>
        </w:rPr>
        <w:t>就是在說火性。</w:t>
      </w:r>
      <w:proofErr w:type="gramStart"/>
      <w:r w:rsidRPr="000D298C">
        <w:rPr>
          <w:rFonts w:hint="eastAsia"/>
          <w:b/>
          <w:sz w:val="22"/>
          <w:szCs w:val="22"/>
        </w:rPr>
        <w:t>所以性相有時</w:t>
      </w:r>
      <w:proofErr w:type="gramEnd"/>
      <w:r w:rsidRPr="000D298C">
        <w:rPr>
          <w:rFonts w:hint="eastAsia"/>
          <w:b/>
          <w:sz w:val="22"/>
          <w:szCs w:val="22"/>
        </w:rPr>
        <w:t>可以互用。有時說</w:t>
      </w:r>
      <w:proofErr w:type="gramStart"/>
      <w:r w:rsidRPr="000D298C">
        <w:rPr>
          <w:rFonts w:hint="eastAsia"/>
          <w:b/>
          <w:sz w:val="22"/>
          <w:szCs w:val="22"/>
        </w:rPr>
        <w:t>諸法實相就是</w:t>
      </w:r>
      <w:proofErr w:type="gramEnd"/>
      <w:r w:rsidRPr="000D298C">
        <w:rPr>
          <w:rFonts w:hint="eastAsia"/>
          <w:b/>
          <w:sz w:val="22"/>
          <w:szCs w:val="22"/>
        </w:rPr>
        <w:t>表示諸法實性。</w:t>
      </w:r>
      <w:proofErr w:type="gramStart"/>
      <w:r w:rsidRPr="000D298C">
        <w:rPr>
          <w:rFonts w:hint="eastAsia"/>
          <w:b/>
          <w:sz w:val="22"/>
          <w:szCs w:val="22"/>
        </w:rPr>
        <w:t>有時說真如</w:t>
      </w:r>
      <w:proofErr w:type="gramEnd"/>
      <w:r w:rsidRPr="000D298C">
        <w:rPr>
          <w:rFonts w:hint="eastAsia"/>
          <w:b/>
          <w:sz w:val="22"/>
          <w:szCs w:val="22"/>
        </w:rPr>
        <w:t>、空、</w:t>
      </w:r>
      <w:proofErr w:type="gramStart"/>
      <w:r w:rsidRPr="000D298C">
        <w:rPr>
          <w:rFonts w:hint="eastAsia"/>
          <w:b/>
          <w:sz w:val="22"/>
          <w:szCs w:val="22"/>
        </w:rPr>
        <w:t>實際，</w:t>
      </w:r>
      <w:proofErr w:type="gramEnd"/>
      <w:r w:rsidRPr="000D298C">
        <w:rPr>
          <w:rFonts w:hint="eastAsia"/>
          <w:b/>
          <w:sz w:val="22"/>
          <w:szCs w:val="22"/>
        </w:rPr>
        <w:t>都是一樣的，不同</w:t>
      </w:r>
      <w:proofErr w:type="gramStart"/>
      <w:r w:rsidRPr="000D298C">
        <w:rPr>
          <w:rFonts w:hint="eastAsia"/>
          <w:b/>
          <w:sz w:val="22"/>
          <w:szCs w:val="22"/>
        </w:rPr>
        <w:t>的相狀</w:t>
      </w:r>
      <w:proofErr w:type="gramEnd"/>
      <w:r w:rsidRPr="000D298C">
        <w:rPr>
          <w:rFonts w:hint="eastAsia"/>
          <w:b/>
          <w:sz w:val="22"/>
          <w:szCs w:val="22"/>
        </w:rPr>
        <w:t>，但是它的體性是一樣的。在此情況性與相無異。</w:t>
      </w:r>
    </w:p>
    <w:p w:rsidR="000D298C" w:rsidRPr="000D298C" w:rsidRDefault="000D298C" w:rsidP="000D298C">
      <w:pPr>
        <w:spacing w:line="0" w:lineRule="atLeast"/>
        <w:rPr>
          <w:b/>
          <w:sz w:val="22"/>
          <w:szCs w:val="22"/>
        </w:rPr>
      </w:pPr>
      <w:r w:rsidRPr="000D298C">
        <w:rPr>
          <w:b/>
          <w:sz w:val="22"/>
          <w:szCs w:val="22"/>
        </w:rPr>
        <w:t xml:space="preserve"> </w:t>
      </w:r>
      <w:r w:rsidRPr="000D298C">
        <w:rPr>
          <w:b/>
          <w:color w:val="C00000"/>
          <w:sz w:val="22"/>
          <w:szCs w:val="22"/>
        </w:rPr>
        <w:t xml:space="preserve"> </w:t>
      </w:r>
      <w:r w:rsidRPr="000D298C">
        <w:rPr>
          <w:rFonts w:hint="eastAsia"/>
          <w:b/>
          <w:color w:val="C00000"/>
          <w:sz w:val="22"/>
          <w:szCs w:val="22"/>
        </w:rPr>
        <w:t>二、</w:t>
      </w:r>
      <w:proofErr w:type="gramStart"/>
      <w:r w:rsidRPr="000D298C">
        <w:rPr>
          <w:rFonts w:hint="eastAsia"/>
          <w:b/>
          <w:color w:val="C00000"/>
          <w:sz w:val="22"/>
          <w:szCs w:val="22"/>
        </w:rPr>
        <w:t>有時性相是</w:t>
      </w:r>
      <w:proofErr w:type="gramEnd"/>
      <w:r w:rsidRPr="000D298C">
        <w:rPr>
          <w:rFonts w:hint="eastAsia"/>
          <w:b/>
          <w:color w:val="C00000"/>
          <w:sz w:val="22"/>
          <w:szCs w:val="22"/>
        </w:rPr>
        <w:t>有差別的，有性不一定有相。</w:t>
      </w:r>
      <w:r w:rsidRPr="000D298C">
        <w:rPr>
          <w:rFonts w:hint="eastAsia"/>
          <w:b/>
          <w:sz w:val="22"/>
          <w:szCs w:val="22"/>
        </w:rPr>
        <w:t>如無色界的眾生，有無色的果</w:t>
      </w:r>
      <w:proofErr w:type="gramStart"/>
      <w:r w:rsidRPr="000D298C">
        <w:rPr>
          <w:rFonts w:hint="eastAsia"/>
          <w:b/>
          <w:sz w:val="22"/>
          <w:szCs w:val="22"/>
        </w:rPr>
        <w:t>報體（受想行蘊</w:t>
      </w:r>
      <w:proofErr w:type="gramEnd"/>
      <w:r w:rsidRPr="000D298C">
        <w:rPr>
          <w:rFonts w:hint="eastAsia"/>
          <w:b/>
          <w:sz w:val="22"/>
          <w:szCs w:val="22"/>
        </w:rPr>
        <w:t>），可是沒有相，因為無色看不到。有時候遠遠有一隻牛，但是被樹叢遮住了，不能說</w:t>
      </w:r>
      <w:proofErr w:type="gramStart"/>
      <w:r w:rsidRPr="000D298C">
        <w:rPr>
          <w:rFonts w:hint="eastAsia"/>
          <w:b/>
          <w:sz w:val="22"/>
          <w:szCs w:val="22"/>
        </w:rPr>
        <w:t>牠</w:t>
      </w:r>
      <w:proofErr w:type="gramEnd"/>
      <w:r w:rsidRPr="000D298C">
        <w:rPr>
          <w:rFonts w:hint="eastAsia"/>
          <w:b/>
          <w:sz w:val="22"/>
          <w:szCs w:val="22"/>
        </w:rPr>
        <w:t>沒有。障礙故或者太遠，幻化的幻術所</w:t>
      </w:r>
      <w:proofErr w:type="gramStart"/>
      <w:r w:rsidRPr="000D298C">
        <w:rPr>
          <w:rFonts w:hint="eastAsia"/>
          <w:b/>
          <w:sz w:val="22"/>
          <w:szCs w:val="22"/>
        </w:rPr>
        <w:t>遮</w:t>
      </w:r>
      <w:proofErr w:type="gramEnd"/>
      <w:r w:rsidRPr="000D298C">
        <w:rPr>
          <w:rFonts w:hint="eastAsia"/>
          <w:b/>
          <w:sz w:val="22"/>
          <w:szCs w:val="22"/>
        </w:rPr>
        <w:t>，或者吃了藥，或者眼睛有病，明明有這一件事，可是沒有相，這</w:t>
      </w:r>
      <w:proofErr w:type="gramStart"/>
      <w:r w:rsidRPr="000D298C">
        <w:rPr>
          <w:rFonts w:hint="eastAsia"/>
          <w:b/>
          <w:sz w:val="22"/>
          <w:szCs w:val="22"/>
        </w:rPr>
        <w:t>是性相的</w:t>
      </w:r>
      <w:proofErr w:type="gramEnd"/>
      <w:r w:rsidRPr="000D298C">
        <w:rPr>
          <w:rFonts w:hint="eastAsia"/>
          <w:b/>
          <w:sz w:val="22"/>
          <w:szCs w:val="22"/>
        </w:rPr>
        <w:t>差別。有性不一定有相，有相可以說一定有性。又如，佛弟子們持的是釋迦牟尼佛制定的戒，這是所持戒的性。出家持戒是以釋迦牟尼佛的戒為體性，則</w:t>
      </w:r>
      <w:proofErr w:type="gramStart"/>
      <w:r w:rsidRPr="000D298C">
        <w:rPr>
          <w:rFonts w:hint="eastAsia"/>
          <w:b/>
          <w:sz w:val="22"/>
          <w:szCs w:val="22"/>
        </w:rPr>
        <w:t>外所顯的</w:t>
      </w:r>
      <w:proofErr w:type="gramEnd"/>
      <w:r w:rsidRPr="000D298C">
        <w:rPr>
          <w:rFonts w:hint="eastAsia"/>
          <w:b/>
          <w:sz w:val="22"/>
          <w:szCs w:val="22"/>
        </w:rPr>
        <w:t>相貌就是</w:t>
      </w:r>
      <w:proofErr w:type="gramStart"/>
      <w:r w:rsidRPr="000D298C">
        <w:rPr>
          <w:rFonts w:hint="eastAsia"/>
          <w:b/>
          <w:sz w:val="22"/>
          <w:szCs w:val="22"/>
        </w:rPr>
        <w:t>剃髮染衣</w:t>
      </w:r>
      <w:proofErr w:type="gramEnd"/>
      <w:r w:rsidRPr="000D298C">
        <w:rPr>
          <w:rFonts w:hint="eastAsia"/>
          <w:b/>
          <w:sz w:val="22"/>
          <w:szCs w:val="22"/>
        </w:rPr>
        <w:t>，別於一般俗人。</w:t>
      </w:r>
      <w:proofErr w:type="gramStart"/>
      <w:r w:rsidRPr="000D298C">
        <w:rPr>
          <w:rFonts w:hint="eastAsia"/>
          <w:b/>
          <w:sz w:val="22"/>
          <w:szCs w:val="22"/>
        </w:rPr>
        <w:t>這性相</w:t>
      </w:r>
      <w:proofErr w:type="gramEnd"/>
      <w:r w:rsidRPr="000D298C">
        <w:rPr>
          <w:rFonts w:hint="eastAsia"/>
          <w:b/>
          <w:sz w:val="22"/>
          <w:szCs w:val="22"/>
        </w:rPr>
        <w:t>有內外、遠近等等差別。這一切法本身的相貌，可以稱為體性。</w:t>
      </w:r>
    </w:p>
    <w:p w:rsidR="000D298C" w:rsidRPr="000D298C" w:rsidRDefault="000D298C" w:rsidP="000D298C">
      <w:pPr>
        <w:spacing w:line="0" w:lineRule="atLeast"/>
        <w:rPr>
          <w:b/>
          <w:sz w:val="22"/>
          <w:szCs w:val="22"/>
        </w:rPr>
      </w:pPr>
      <w:r w:rsidRPr="000D298C">
        <w:rPr>
          <w:b/>
          <w:sz w:val="22"/>
          <w:szCs w:val="22"/>
        </w:rPr>
        <w:t xml:space="preserve">  </w:t>
      </w:r>
      <w:r w:rsidRPr="000D298C">
        <w:rPr>
          <w:rFonts w:hint="eastAsia"/>
          <w:b/>
          <w:color w:val="C00000"/>
          <w:sz w:val="22"/>
          <w:szCs w:val="22"/>
        </w:rPr>
        <w:t>自相，就是自法不同於它法的相貌</w:t>
      </w:r>
      <w:r w:rsidRPr="000D298C">
        <w:rPr>
          <w:rFonts w:hint="eastAsia"/>
          <w:b/>
          <w:sz w:val="22"/>
          <w:szCs w:val="22"/>
        </w:rPr>
        <w:t>，</w:t>
      </w:r>
      <w:proofErr w:type="gramStart"/>
      <w:r w:rsidRPr="000D298C">
        <w:rPr>
          <w:rFonts w:hint="eastAsia"/>
          <w:b/>
          <w:sz w:val="22"/>
          <w:szCs w:val="22"/>
        </w:rPr>
        <w:t>如說色</w:t>
      </w:r>
      <w:proofErr w:type="gramEnd"/>
      <w:r w:rsidRPr="000D298C">
        <w:rPr>
          <w:rFonts w:hint="eastAsia"/>
          <w:b/>
          <w:sz w:val="22"/>
          <w:szCs w:val="22"/>
        </w:rPr>
        <w:t>，色就是以</w:t>
      </w:r>
      <w:proofErr w:type="gramStart"/>
      <w:r w:rsidRPr="000D298C">
        <w:rPr>
          <w:rFonts w:hint="eastAsia"/>
          <w:b/>
          <w:sz w:val="22"/>
          <w:szCs w:val="22"/>
        </w:rPr>
        <w:t>質礙為</w:t>
      </w:r>
      <w:proofErr w:type="gramEnd"/>
      <w:r w:rsidRPr="000D298C">
        <w:rPr>
          <w:rFonts w:hint="eastAsia"/>
          <w:b/>
          <w:sz w:val="22"/>
          <w:szCs w:val="22"/>
        </w:rPr>
        <w:t>相，心是以了別為相。自法的相與他法不一樣稱為自相。</w:t>
      </w:r>
    </w:p>
    <w:p w:rsidR="000D298C" w:rsidRPr="000D298C" w:rsidRDefault="000D298C" w:rsidP="000D298C">
      <w:pPr>
        <w:spacing w:line="0" w:lineRule="atLeast"/>
        <w:rPr>
          <w:b/>
          <w:sz w:val="22"/>
          <w:szCs w:val="22"/>
        </w:rPr>
      </w:pPr>
      <w:r w:rsidRPr="000D298C">
        <w:rPr>
          <w:b/>
          <w:sz w:val="22"/>
          <w:szCs w:val="22"/>
        </w:rPr>
        <w:t xml:space="preserve">  </w:t>
      </w:r>
      <w:r w:rsidRPr="000D298C">
        <w:rPr>
          <w:rFonts w:hint="eastAsia"/>
          <w:b/>
          <w:color w:val="C00000"/>
          <w:sz w:val="22"/>
          <w:szCs w:val="22"/>
        </w:rPr>
        <w:t>共相，就是諸法共同有的相貌。</w:t>
      </w:r>
      <w:r w:rsidRPr="000D298C">
        <w:rPr>
          <w:rFonts w:hint="eastAsia"/>
          <w:b/>
          <w:sz w:val="22"/>
          <w:szCs w:val="22"/>
        </w:rPr>
        <w:t>如說這一切有為法，</w:t>
      </w:r>
      <w:proofErr w:type="gramStart"/>
      <w:r w:rsidRPr="000D298C">
        <w:rPr>
          <w:rFonts w:hint="eastAsia"/>
          <w:b/>
          <w:sz w:val="22"/>
          <w:szCs w:val="22"/>
        </w:rPr>
        <w:t>色受想行識</w:t>
      </w:r>
      <w:proofErr w:type="gramEnd"/>
      <w:r w:rsidRPr="000D298C">
        <w:rPr>
          <w:rFonts w:hint="eastAsia"/>
          <w:b/>
          <w:sz w:val="22"/>
          <w:szCs w:val="22"/>
        </w:rPr>
        <w:t>都以無常為共相，此法他法共同的相貌稱為共相。</w:t>
      </w:r>
    </w:p>
    <w:p w:rsidR="000D298C" w:rsidRPr="000D298C" w:rsidRDefault="000D298C" w:rsidP="000D298C">
      <w:pPr>
        <w:spacing w:line="0" w:lineRule="atLeast"/>
        <w:rPr>
          <w:b/>
          <w:sz w:val="22"/>
          <w:szCs w:val="22"/>
        </w:rPr>
      </w:pPr>
      <w:r w:rsidRPr="000D298C">
        <w:rPr>
          <w:b/>
          <w:sz w:val="22"/>
          <w:szCs w:val="22"/>
        </w:rPr>
        <w:t xml:space="preserve">  </w:t>
      </w:r>
      <w:proofErr w:type="gramStart"/>
      <w:r w:rsidRPr="000D298C">
        <w:rPr>
          <w:rFonts w:hint="eastAsia"/>
          <w:b/>
          <w:color w:val="C00000"/>
          <w:sz w:val="22"/>
          <w:szCs w:val="22"/>
        </w:rPr>
        <w:t>假立相</w:t>
      </w:r>
      <w:proofErr w:type="gramEnd"/>
      <w:r w:rsidRPr="000D298C">
        <w:rPr>
          <w:rFonts w:hint="eastAsia"/>
          <w:b/>
          <w:color w:val="C00000"/>
          <w:sz w:val="22"/>
          <w:szCs w:val="22"/>
        </w:rPr>
        <w:t>，就是假名安立的相，</w:t>
      </w:r>
      <w:r w:rsidRPr="000D298C">
        <w:rPr>
          <w:rFonts w:hint="eastAsia"/>
          <w:b/>
          <w:sz w:val="22"/>
          <w:szCs w:val="22"/>
        </w:rPr>
        <w:t>相是內心的名言，依據名言所安立的相，不是有一個實體性的。如第六意識想一朵蓮花，心裡就會現出一朵蓮花，是一種</w:t>
      </w:r>
      <w:proofErr w:type="gramStart"/>
      <w:r w:rsidRPr="000D298C">
        <w:rPr>
          <w:rFonts w:hint="eastAsia"/>
          <w:b/>
          <w:sz w:val="22"/>
          <w:szCs w:val="22"/>
        </w:rPr>
        <w:t>假安立相</w:t>
      </w:r>
      <w:proofErr w:type="gramEnd"/>
      <w:r w:rsidRPr="000D298C">
        <w:rPr>
          <w:rFonts w:hint="eastAsia"/>
          <w:b/>
          <w:sz w:val="22"/>
          <w:szCs w:val="22"/>
        </w:rPr>
        <w:t>，並不是外面真實有一朵蓮花，這就是</w:t>
      </w:r>
      <w:proofErr w:type="gramStart"/>
      <w:r w:rsidRPr="000D298C">
        <w:rPr>
          <w:rFonts w:hint="eastAsia"/>
          <w:b/>
          <w:sz w:val="22"/>
          <w:szCs w:val="22"/>
        </w:rPr>
        <w:t>假立相</w:t>
      </w:r>
      <w:proofErr w:type="gramEnd"/>
      <w:r w:rsidRPr="000D298C">
        <w:rPr>
          <w:rFonts w:hint="eastAsia"/>
          <w:b/>
          <w:sz w:val="22"/>
          <w:szCs w:val="22"/>
        </w:rPr>
        <w:t>。</w:t>
      </w:r>
    </w:p>
    <w:p w:rsidR="000D298C" w:rsidRPr="000D298C" w:rsidRDefault="000D298C" w:rsidP="000D298C">
      <w:pPr>
        <w:spacing w:line="0" w:lineRule="atLeast"/>
        <w:rPr>
          <w:b/>
          <w:sz w:val="22"/>
          <w:szCs w:val="22"/>
        </w:rPr>
      </w:pPr>
      <w:r w:rsidRPr="000D298C">
        <w:rPr>
          <w:b/>
          <w:sz w:val="22"/>
          <w:szCs w:val="22"/>
        </w:rPr>
        <w:t xml:space="preserve"> </w:t>
      </w:r>
      <w:r w:rsidRPr="000D298C">
        <w:rPr>
          <w:b/>
          <w:color w:val="C00000"/>
          <w:sz w:val="22"/>
          <w:szCs w:val="22"/>
        </w:rPr>
        <w:t xml:space="preserve"> </w:t>
      </w:r>
      <w:r w:rsidRPr="000D298C">
        <w:rPr>
          <w:rFonts w:hint="eastAsia"/>
          <w:b/>
          <w:color w:val="C00000"/>
          <w:sz w:val="22"/>
          <w:szCs w:val="22"/>
        </w:rPr>
        <w:t>因相，若是造了一種業力，</w:t>
      </w:r>
      <w:proofErr w:type="gramStart"/>
      <w:r w:rsidRPr="000D298C">
        <w:rPr>
          <w:rFonts w:hint="eastAsia"/>
          <w:b/>
          <w:color w:val="C00000"/>
          <w:sz w:val="22"/>
          <w:szCs w:val="22"/>
        </w:rPr>
        <w:t>能夠感果</w:t>
      </w:r>
      <w:proofErr w:type="gramEnd"/>
      <w:r w:rsidRPr="000D298C">
        <w:rPr>
          <w:rFonts w:hint="eastAsia"/>
          <w:b/>
          <w:color w:val="C00000"/>
          <w:sz w:val="22"/>
          <w:szCs w:val="22"/>
        </w:rPr>
        <w:t>，這件事情就有因相了。</w:t>
      </w:r>
      <w:r w:rsidRPr="000D298C">
        <w:rPr>
          <w:rFonts w:hint="eastAsia"/>
          <w:b/>
          <w:sz w:val="22"/>
          <w:szCs w:val="22"/>
        </w:rPr>
        <w:t>如造</w:t>
      </w:r>
      <w:proofErr w:type="gramStart"/>
      <w:r w:rsidRPr="000D298C">
        <w:rPr>
          <w:rFonts w:hint="eastAsia"/>
          <w:b/>
          <w:sz w:val="22"/>
          <w:szCs w:val="22"/>
        </w:rPr>
        <w:t>了善業</w:t>
      </w:r>
      <w:proofErr w:type="gramEnd"/>
      <w:r w:rsidRPr="000D298C">
        <w:rPr>
          <w:rFonts w:hint="eastAsia"/>
          <w:b/>
          <w:sz w:val="22"/>
          <w:szCs w:val="22"/>
        </w:rPr>
        <w:t>，就知道將來會</w:t>
      </w:r>
      <w:proofErr w:type="gramStart"/>
      <w:r w:rsidRPr="000D298C">
        <w:rPr>
          <w:rFonts w:hint="eastAsia"/>
          <w:b/>
          <w:sz w:val="22"/>
          <w:szCs w:val="22"/>
        </w:rPr>
        <w:t>得到樂果</w:t>
      </w:r>
      <w:proofErr w:type="gramEnd"/>
      <w:r w:rsidRPr="000D298C">
        <w:rPr>
          <w:rFonts w:hint="eastAsia"/>
          <w:b/>
          <w:sz w:val="22"/>
          <w:szCs w:val="22"/>
        </w:rPr>
        <w:t>，因此可說：</w:t>
      </w:r>
      <w:proofErr w:type="gramStart"/>
      <w:r w:rsidRPr="000D298C">
        <w:rPr>
          <w:rFonts w:hint="eastAsia"/>
          <w:b/>
          <w:sz w:val="22"/>
          <w:szCs w:val="22"/>
        </w:rPr>
        <w:t>善業就是得到樂果的</w:t>
      </w:r>
      <w:proofErr w:type="gramEnd"/>
      <w:r w:rsidRPr="000D298C">
        <w:rPr>
          <w:rFonts w:hint="eastAsia"/>
          <w:b/>
          <w:sz w:val="22"/>
          <w:szCs w:val="22"/>
        </w:rPr>
        <w:t>因相。</w:t>
      </w:r>
    </w:p>
    <w:p w:rsidR="000D298C" w:rsidRPr="000D298C" w:rsidRDefault="000D298C" w:rsidP="000D298C">
      <w:pPr>
        <w:spacing w:line="0" w:lineRule="atLeast"/>
        <w:rPr>
          <w:b/>
          <w:sz w:val="22"/>
          <w:szCs w:val="22"/>
        </w:rPr>
      </w:pPr>
      <w:r w:rsidRPr="000D298C">
        <w:rPr>
          <w:b/>
          <w:sz w:val="22"/>
          <w:szCs w:val="22"/>
        </w:rPr>
        <w:t xml:space="preserve">  </w:t>
      </w:r>
      <w:proofErr w:type="gramStart"/>
      <w:r w:rsidRPr="00E834E7">
        <w:rPr>
          <w:rFonts w:hint="eastAsia"/>
          <w:b/>
          <w:color w:val="C00000"/>
          <w:sz w:val="22"/>
          <w:szCs w:val="22"/>
        </w:rPr>
        <w:t>果相</w:t>
      </w:r>
      <w:proofErr w:type="gramEnd"/>
      <w:r w:rsidRPr="00E834E7">
        <w:rPr>
          <w:rFonts w:hint="eastAsia"/>
          <w:b/>
          <w:color w:val="C00000"/>
          <w:sz w:val="22"/>
          <w:szCs w:val="22"/>
        </w:rPr>
        <w:t>，果的相貌，</w:t>
      </w:r>
      <w:proofErr w:type="gramStart"/>
      <w:r w:rsidRPr="00E834E7">
        <w:rPr>
          <w:rFonts w:hint="eastAsia"/>
          <w:b/>
          <w:color w:val="C00000"/>
          <w:sz w:val="22"/>
          <w:szCs w:val="22"/>
        </w:rPr>
        <w:t>異熟果</w:t>
      </w:r>
      <w:proofErr w:type="gramEnd"/>
      <w:r w:rsidRPr="00E834E7">
        <w:rPr>
          <w:rFonts w:hint="eastAsia"/>
          <w:b/>
          <w:color w:val="C00000"/>
          <w:sz w:val="22"/>
          <w:szCs w:val="22"/>
        </w:rPr>
        <w:t>、</w:t>
      </w:r>
      <w:proofErr w:type="gramStart"/>
      <w:r w:rsidRPr="00E834E7">
        <w:rPr>
          <w:rFonts w:hint="eastAsia"/>
          <w:b/>
          <w:color w:val="C00000"/>
          <w:sz w:val="22"/>
          <w:szCs w:val="22"/>
        </w:rPr>
        <w:t>等流果</w:t>
      </w:r>
      <w:proofErr w:type="gramEnd"/>
      <w:r w:rsidRPr="00E834E7">
        <w:rPr>
          <w:rFonts w:hint="eastAsia"/>
          <w:b/>
          <w:color w:val="C00000"/>
          <w:sz w:val="22"/>
          <w:szCs w:val="22"/>
        </w:rPr>
        <w:t>、</w:t>
      </w:r>
      <w:proofErr w:type="gramStart"/>
      <w:r w:rsidRPr="00E834E7">
        <w:rPr>
          <w:rFonts w:hint="eastAsia"/>
          <w:b/>
          <w:color w:val="C00000"/>
          <w:sz w:val="22"/>
          <w:szCs w:val="22"/>
        </w:rPr>
        <w:t>士用果</w:t>
      </w:r>
      <w:proofErr w:type="gramEnd"/>
      <w:r w:rsidRPr="00E834E7">
        <w:rPr>
          <w:rFonts w:hint="eastAsia"/>
          <w:b/>
          <w:color w:val="C00000"/>
          <w:sz w:val="22"/>
          <w:szCs w:val="22"/>
        </w:rPr>
        <w:t>、增上果、離</w:t>
      </w:r>
      <w:proofErr w:type="gramStart"/>
      <w:r w:rsidRPr="00E834E7">
        <w:rPr>
          <w:rFonts w:hint="eastAsia"/>
          <w:b/>
          <w:color w:val="C00000"/>
          <w:sz w:val="22"/>
          <w:szCs w:val="22"/>
        </w:rPr>
        <w:t>繫</w:t>
      </w:r>
      <w:proofErr w:type="gramEnd"/>
      <w:r w:rsidRPr="00E834E7">
        <w:rPr>
          <w:rFonts w:hint="eastAsia"/>
          <w:b/>
          <w:color w:val="C00000"/>
          <w:sz w:val="22"/>
          <w:szCs w:val="22"/>
        </w:rPr>
        <w:t>果，這些</w:t>
      </w:r>
      <w:proofErr w:type="gramStart"/>
      <w:r w:rsidRPr="00E834E7">
        <w:rPr>
          <w:rFonts w:hint="eastAsia"/>
          <w:b/>
          <w:color w:val="C00000"/>
          <w:sz w:val="22"/>
          <w:szCs w:val="22"/>
        </w:rPr>
        <w:t>都是果的</w:t>
      </w:r>
      <w:proofErr w:type="gramEnd"/>
      <w:r w:rsidRPr="00E834E7">
        <w:rPr>
          <w:rFonts w:hint="eastAsia"/>
          <w:b/>
          <w:color w:val="C00000"/>
          <w:sz w:val="22"/>
          <w:szCs w:val="22"/>
        </w:rPr>
        <w:t>相貌。</w:t>
      </w:r>
      <w:r w:rsidRPr="000D298C">
        <w:rPr>
          <w:rFonts w:hint="eastAsia"/>
          <w:b/>
          <w:sz w:val="22"/>
          <w:szCs w:val="22"/>
        </w:rPr>
        <w:t>如得到人天的果，這也是</w:t>
      </w:r>
      <w:proofErr w:type="gramStart"/>
      <w:r w:rsidRPr="000D298C">
        <w:rPr>
          <w:rFonts w:hint="eastAsia"/>
          <w:b/>
          <w:sz w:val="22"/>
          <w:szCs w:val="22"/>
        </w:rPr>
        <w:t>一種果相</w:t>
      </w:r>
      <w:proofErr w:type="gramEnd"/>
      <w:r w:rsidRPr="000D298C">
        <w:rPr>
          <w:rFonts w:hint="eastAsia"/>
          <w:b/>
          <w:sz w:val="22"/>
          <w:szCs w:val="22"/>
        </w:rPr>
        <w:t>。諸法的體性有這麼多的相貌。</w:t>
      </w:r>
    </w:p>
    <w:p w:rsidR="000D298C" w:rsidRPr="000D298C" w:rsidRDefault="000D298C" w:rsidP="000D298C">
      <w:pPr>
        <w:spacing w:line="0" w:lineRule="atLeast"/>
        <w:rPr>
          <w:b/>
          <w:color w:val="800080"/>
          <w:sz w:val="22"/>
          <w:szCs w:val="22"/>
        </w:rPr>
      </w:pPr>
      <w:r w:rsidRPr="000D298C">
        <w:rPr>
          <w:b/>
          <w:sz w:val="22"/>
          <w:szCs w:val="22"/>
        </w:rPr>
        <w:t xml:space="preserve"> </w:t>
      </w:r>
      <w:r w:rsidRPr="000D298C">
        <w:rPr>
          <w:b/>
          <w:color w:val="000000" w:themeColor="text1"/>
          <w:sz w:val="22"/>
          <w:szCs w:val="22"/>
        </w:rPr>
        <w:t xml:space="preserve"> </w:t>
      </w:r>
      <w:r w:rsidRPr="000D298C">
        <w:rPr>
          <w:rFonts w:hint="eastAsia"/>
          <w:b/>
          <w:color w:val="000000" w:themeColor="text1"/>
          <w:sz w:val="22"/>
          <w:szCs w:val="22"/>
        </w:rPr>
        <w:t>如〈思所成地〉卷</w:t>
      </w:r>
      <w:r w:rsidRPr="000D298C">
        <w:rPr>
          <w:b/>
          <w:color w:val="000000" w:themeColor="text1"/>
          <w:sz w:val="22"/>
          <w:szCs w:val="22"/>
        </w:rPr>
        <w:t>16</w:t>
      </w:r>
      <w:proofErr w:type="gramStart"/>
      <w:r w:rsidRPr="000D298C">
        <w:rPr>
          <w:rFonts w:hint="eastAsia"/>
          <w:b/>
          <w:sz w:val="22"/>
          <w:szCs w:val="22"/>
        </w:rPr>
        <w:t>思擇所</w:t>
      </w:r>
      <w:proofErr w:type="gramEnd"/>
      <w:r w:rsidRPr="000D298C">
        <w:rPr>
          <w:rFonts w:hint="eastAsia"/>
          <w:b/>
          <w:sz w:val="22"/>
          <w:szCs w:val="22"/>
        </w:rPr>
        <w:t>知中</w:t>
      </w:r>
      <w:proofErr w:type="gramStart"/>
      <w:r w:rsidRPr="000D298C">
        <w:rPr>
          <w:rFonts w:hint="eastAsia"/>
          <w:b/>
          <w:sz w:val="22"/>
          <w:szCs w:val="22"/>
        </w:rPr>
        <w:t>說善思擇所</w:t>
      </w:r>
      <w:proofErr w:type="gramEnd"/>
      <w:r w:rsidRPr="000D298C">
        <w:rPr>
          <w:rFonts w:hint="eastAsia"/>
          <w:b/>
          <w:sz w:val="22"/>
          <w:szCs w:val="22"/>
        </w:rPr>
        <w:t>觀察義，指於有法了知有相，於非有法了知無相。</w:t>
      </w:r>
      <w:proofErr w:type="gramStart"/>
      <w:r w:rsidRPr="000D298C">
        <w:rPr>
          <w:rFonts w:hint="eastAsia"/>
          <w:b/>
          <w:sz w:val="22"/>
          <w:szCs w:val="22"/>
        </w:rPr>
        <w:t>所觀有</w:t>
      </w:r>
      <w:proofErr w:type="gramEnd"/>
      <w:r w:rsidRPr="000D298C">
        <w:rPr>
          <w:rFonts w:hint="eastAsia"/>
          <w:b/>
          <w:sz w:val="22"/>
          <w:szCs w:val="22"/>
        </w:rPr>
        <w:t>法有五種：自相有法、共相有法、假相有法、因相有法、</w:t>
      </w:r>
      <w:proofErr w:type="gramStart"/>
      <w:r w:rsidRPr="000D298C">
        <w:rPr>
          <w:rFonts w:hint="eastAsia"/>
          <w:b/>
          <w:sz w:val="22"/>
          <w:szCs w:val="22"/>
        </w:rPr>
        <w:t>果相有</w:t>
      </w:r>
      <w:proofErr w:type="gramEnd"/>
      <w:r w:rsidRPr="000D298C">
        <w:rPr>
          <w:rFonts w:hint="eastAsia"/>
          <w:b/>
          <w:sz w:val="22"/>
          <w:szCs w:val="22"/>
        </w:rPr>
        <w:t>法。自相有法包括</w:t>
      </w:r>
      <w:proofErr w:type="gramStart"/>
      <w:r w:rsidRPr="000D298C">
        <w:rPr>
          <w:rFonts w:hint="eastAsia"/>
          <w:b/>
          <w:sz w:val="22"/>
          <w:szCs w:val="22"/>
        </w:rPr>
        <w:t>勝義相有</w:t>
      </w:r>
      <w:proofErr w:type="gramEnd"/>
      <w:r w:rsidRPr="000D298C">
        <w:rPr>
          <w:rFonts w:hint="eastAsia"/>
          <w:b/>
          <w:sz w:val="22"/>
          <w:szCs w:val="22"/>
        </w:rPr>
        <w:t>、</w:t>
      </w:r>
      <w:proofErr w:type="gramStart"/>
      <w:r w:rsidRPr="000D298C">
        <w:rPr>
          <w:rFonts w:hint="eastAsia"/>
          <w:b/>
          <w:sz w:val="22"/>
          <w:szCs w:val="22"/>
        </w:rPr>
        <w:t>相狀相</w:t>
      </w:r>
      <w:proofErr w:type="gramEnd"/>
      <w:r w:rsidRPr="000D298C">
        <w:rPr>
          <w:rFonts w:hint="eastAsia"/>
          <w:b/>
          <w:sz w:val="22"/>
          <w:szCs w:val="22"/>
        </w:rPr>
        <w:t>有、現在相有三種；共相有法包括種類共相、成所作共相、一切行共相、一切</w:t>
      </w:r>
      <w:proofErr w:type="gramStart"/>
      <w:r w:rsidRPr="000D298C">
        <w:rPr>
          <w:rFonts w:hint="eastAsia"/>
          <w:b/>
          <w:sz w:val="22"/>
          <w:szCs w:val="22"/>
        </w:rPr>
        <w:t>有漏共相</w:t>
      </w:r>
      <w:proofErr w:type="gramEnd"/>
      <w:r w:rsidRPr="000D298C">
        <w:rPr>
          <w:rFonts w:hint="eastAsia"/>
          <w:b/>
          <w:sz w:val="22"/>
          <w:szCs w:val="22"/>
        </w:rPr>
        <w:t>、</w:t>
      </w:r>
      <w:proofErr w:type="gramStart"/>
      <w:r w:rsidRPr="000D298C">
        <w:rPr>
          <w:rFonts w:hint="eastAsia"/>
          <w:b/>
          <w:sz w:val="22"/>
          <w:szCs w:val="22"/>
        </w:rPr>
        <w:t>一切法共相</w:t>
      </w:r>
      <w:proofErr w:type="gramEnd"/>
      <w:r w:rsidRPr="000D298C">
        <w:rPr>
          <w:rFonts w:hint="eastAsia"/>
          <w:b/>
          <w:sz w:val="22"/>
          <w:szCs w:val="22"/>
        </w:rPr>
        <w:t>五種；假相有法，是指若於是處，略有六</w:t>
      </w:r>
      <w:r w:rsidRPr="000D298C">
        <w:rPr>
          <w:rFonts w:hint="eastAsia"/>
          <w:b/>
          <w:sz w:val="22"/>
          <w:szCs w:val="22"/>
        </w:rPr>
        <w:lastRenderedPageBreak/>
        <w:t>種言論生起，</w:t>
      </w:r>
      <w:proofErr w:type="gramStart"/>
      <w:r w:rsidRPr="000D298C">
        <w:rPr>
          <w:rFonts w:hint="eastAsia"/>
          <w:b/>
          <w:sz w:val="22"/>
          <w:szCs w:val="22"/>
        </w:rPr>
        <w:t>此處名假相</w:t>
      </w:r>
      <w:proofErr w:type="gramEnd"/>
      <w:r w:rsidRPr="000D298C">
        <w:rPr>
          <w:rFonts w:hint="eastAsia"/>
          <w:b/>
          <w:sz w:val="22"/>
          <w:szCs w:val="22"/>
        </w:rPr>
        <w:t>有法；因相有法包括可愛因、不可愛因、</w:t>
      </w:r>
      <w:proofErr w:type="gramStart"/>
      <w:r w:rsidRPr="000D298C">
        <w:rPr>
          <w:rFonts w:hint="eastAsia"/>
          <w:b/>
          <w:sz w:val="22"/>
          <w:szCs w:val="22"/>
        </w:rPr>
        <w:t>長養因</w:t>
      </w:r>
      <w:proofErr w:type="gramEnd"/>
      <w:r w:rsidRPr="000D298C">
        <w:rPr>
          <w:rFonts w:hint="eastAsia"/>
          <w:b/>
          <w:sz w:val="22"/>
          <w:szCs w:val="22"/>
        </w:rPr>
        <w:t>、流轉因、</w:t>
      </w:r>
      <w:proofErr w:type="gramStart"/>
      <w:r w:rsidRPr="000D298C">
        <w:rPr>
          <w:rFonts w:hint="eastAsia"/>
          <w:b/>
          <w:sz w:val="22"/>
          <w:szCs w:val="22"/>
        </w:rPr>
        <w:t>還滅因</w:t>
      </w:r>
      <w:proofErr w:type="gramEnd"/>
      <w:r w:rsidRPr="000D298C">
        <w:rPr>
          <w:rFonts w:hint="eastAsia"/>
          <w:b/>
          <w:sz w:val="22"/>
          <w:szCs w:val="22"/>
        </w:rPr>
        <w:t>五種；</w:t>
      </w:r>
      <w:proofErr w:type="gramStart"/>
      <w:r w:rsidRPr="000D298C">
        <w:rPr>
          <w:rFonts w:hint="eastAsia"/>
          <w:b/>
          <w:sz w:val="22"/>
          <w:szCs w:val="22"/>
        </w:rPr>
        <w:t>果相有法指從彼</w:t>
      </w:r>
      <w:proofErr w:type="gramEnd"/>
      <w:r w:rsidRPr="000D298C">
        <w:rPr>
          <w:rFonts w:hint="eastAsia"/>
          <w:b/>
          <w:sz w:val="22"/>
          <w:szCs w:val="22"/>
        </w:rPr>
        <w:t>五因，若生若得若</w:t>
      </w:r>
      <w:proofErr w:type="gramStart"/>
      <w:r w:rsidRPr="000D298C">
        <w:rPr>
          <w:rFonts w:hint="eastAsia"/>
          <w:b/>
          <w:sz w:val="22"/>
          <w:szCs w:val="22"/>
        </w:rPr>
        <w:t>成若辦若</w:t>
      </w:r>
      <w:proofErr w:type="gramEnd"/>
      <w:r w:rsidRPr="000D298C">
        <w:rPr>
          <w:rFonts w:hint="eastAsia"/>
          <w:b/>
          <w:sz w:val="22"/>
          <w:szCs w:val="22"/>
        </w:rPr>
        <w:t>轉，</w:t>
      </w:r>
      <w:proofErr w:type="gramStart"/>
      <w:r w:rsidRPr="000D298C">
        <w:rPr>
          <w:rFonts w:hint="eastAsia"/>
          <w:b/>
          <w:sz w:val="22"/>
          <w:szCs w:val="22"/>
        </w:rPr>
        <w:t>名果相有</w:t>
      </w:r>
      <w:proofErr w:type="gramEnd"/>
      <w:r w:rsidRPr="000D298C">
        <w:rPr>
          <w:rFonts w:hint="eastAsia"/>
          <w:b/>
          <w:sz w:val="22"/>
          <w:szCs w:val="22"/>
        </w:rPr>
        <w:t>法，由五種因</w:t>
      </w:r>
      <w:proofErr w:type="gramStart"/>
      <w:r w:rsidRPr="000D298C">
        <w:rPr>
          <w:rFonts w:hint="eastAsia"/>
          <w:b/>
          <w:sz w:val="22"/>
          <w:szCs w:val="22"/>
        </w:rPr>
        <w:t>成辦五種果</w:t>
      </w:r>
      <w:proofErr w:type="gramEnd"/>
      <w:r w:rsidRPr="000D298C">
        <w:rPr>
          <w:rFonts w:hint="eastAsia"/>
          <w:b/>
          <w:sz w:val="22"/>
          <w:szCs w:val="22"/>
        </w:rPr>
        <w:t>。詳細內容可以參考卷</w:t>
      </w:r>
      <w:r w:rsidRPr="000D298C">
        <w:rPr>
          <w:b/>
          <w:sz w:val="22"/>
          <w:szCs w:val="22"/>
        </w:rPr>
        <w:t>16</w:t>
      </w:r>
      <w:r w:rsidRPr="000D298C">
        <w:rPr>
          <w:rFonts w:hint="eastAsia"/>
          <w:b/>
          <w:sz w:val="22"/>
          <w:szCs w:val="22"/>
        </w:rPr>
        <w:t>所說。</w:t>
      </w:r>
    </w:p>
    <w:p w:rsidR="000D298C" w:rsidRPr="000D298C" w:rsidRDefault="000D298C" w:rsidP="000D298C">
      <w:pPr>
        <w:pStyle w:val="a3"/>
        <w:rPr>
          <w:sz w:val="22"/>
          <w:szCs w:val="22"/>
        </w:rPr>
      </w:pPr>
      <w:r w:rsidRPr="000D298C">
        <w:rPr>
          <w:rFonts w:hint="eastAsia"/>
          <w:sz w:val="22"/>
          <w:szCs w:val="22"/>
        </w:rPr>
        <w:t>《披》若自</w:t>
      </w:r>
      <w:proofErr w:type="gramStart"/>
      <w:r w:rsidRPr="000D298C">
        <w:rPr>
          <w:rFonts w:hint="eastAsia"/>
          <w:sz w:val="22"/>
          <w:szCs w:val="22"/>
        </w:rPr>
        <w:t>相若共相等</w:t>
      </w:r>
      <w:proofErr w:type="gramEnd"/>
      <w:r w:rsidRPr="000D298C">
        <w:rPr>
          <w:rFonts w:hint="eastAsia"/>
          <w:sz w:val="22"/>
          <w:szCs w:val="22"/>
        </w:rPr>
        <w:t>者：諸法體相，若有若無，應正觀察自相</w:t>
      </w:r>
      <w:proofErr w:type="gramStart"/>
      <w:r w:rsidRPr="000D298C">
        <w:rPr>
          <w:rFonts w:hint="eastAsia"/>
          <w:sz w:val="22"/>
          <w:szCs w:val="22"/>
        </w:rPr>
        <w:t>乃至果相</w:t>
      </w:r>
      <w:proofErr w:type="gramEnd"/>
      <w:r w:rsidRPr="000D298C">
        <w:rPr>
          <w:rFonts w:hint="eastAsia"/>
          <w:sz w:val="22"/>
          <w:szCs w:val="22"/>
        </w:rPr>
        <w:t>，是名</w:t>
      </w:r>
      <w:proofErr w:type="gramStart"/>
      <w:r w:rsidRPr="000D298C">
        <w:rPr>
          <w:rFonts w:hint="eastAsia"/>
          <w:sz w:val="22"/>
          <w:szCs w:val="22"/>
        </w:rPr>
        <w:t>五種所觀有</w:t>
      </w:r>
      <w:proofErr w:type="gramEnd"/>
      <w:r w:rsidRPr="000D298C">
        <w:rPr>
          <w:rFonts w:hint="eastAsia"/>
          <w:sz w:val="22"/>
          <w:szCs w:val="22"/>
        </w:rPr>
        <w:t>法。思所</w:t>
      </w:r>
      <w:proofErr w:type="gramStart"/>
      <w:r w:rsidRPr="000D298C">
        <w:rPr>
          <w:rFonts w:hint="eastAsia"/>
          <w:sz w:val="22"/>
          <w:szCs w:val="22"/>
        </w:rPr>
        <w:t>成地一一別釋應</w:t>
      </w:r>
      <w:proofErr w:type="gramEnd"/>
      <w:r w:rsidRPr="000D298C">
        <w:rPr>
          <w:rFonts w:hint="eastAsia"/>
          <w:sz w:val="22"/>
          <w:szCs w:val="22"/>
        </w:rPr>
        <w:t>知。（陵本十六卷一頁1365）復有所</w:t>
      </w:r>
      <w:proofErr w:type="gramStart"/>
      <w:r w:rsidRPr="000D298C">
        <w:rPr>
          <w:rFonts w:hint="eastAsia"/>
          <w:sz w:val="22"/>
          <w:szCs w:val="22"/>
        </w:rPr>
        <w:t>餘所觀無法</w:t>
      </w:r>
      <w:proofErr w:type="gramEnd"/>
      <w:r w:rsidRPr="000D298C">
        <w:rPr>
          <w:rFonts w:hint="eastAsia"/>
          <w:sz w:val="22"/>
          <w:szCs w:val="22"/>
        </w:rPr>
        <w:t>，故於此後，</w:t>
      </w:r>
      <w:proofErr w:type="gramStart"/>
      <w:r w:rsidRPr="000D298C">
        <w:rPr>
          <w:rFonts w:hint="eastAsia"/>
          <w:sz w:val="22"/>
          <w:szCs w:val="22"/>
        </w:rPr>
        <w:t>更置等</w:t>
      </w:r>
      <w:proofErr w:type="gramEnd"/>
      <w:r w:rsidRPr="000D298C">
        <w:rPr>
          <w:rFonts w:hint="eastAsia"/>
          <w:sz w:val="22"/>
          <w:szCs w:val="22"/>
        </w:rPr>
        <w:t>言。</w:t>
      </w:r>
    </w:p>
    <w:p w:rsidR="000D298C" w:rsidRPr="000D298C" w:rsidRDefault="000D298C" w:rsidP="000D298C">
      <w:pPr>
        <w:rPr>
          <w:rFonts w:hint="eastAsia"/>
          <w:b/>
          <w:sz w:val="22"/>
          <w:szCs w:val="22"/>
        </w:rPr>
      </w:pPr>
      <w:r w:rsidRPr="000D298C">
        <w:rPr>
          <w:b/>
          <w:sz w:val="22"/>
          <w:szCs w:val="22"/>
        </w:rPr>
        <w:t xml:space="preserve">  </w:t>
      </w:r>
      <w:r w:rsidRPr="000D298C">
        <w:rPr>
          <w:rFonts w:hint="eastAsia"/>
          <w:b/>
          <w:sz w:val="22"/>
          <w:szCs w:val="22"/>
        </w:rPr>
        <w:t>諸法的體相是有？是無？應該要正確的觀察它的自相、共相、</w:t>
      </w:r>
      <w:proofErr w:type="gramStart"/>
      <w:r w:rsidRPr="000D298C">
        <w:rPr>
          <w:rFonts w:hint="eastAsia"/>
          <w:b/>
          <w:sz w:val="22"/>
          <w:szCs w:val="22"/>
        </w:rPr>
        <w:t>假立相</w:t>
      </w:r>
      <w:proofErr w:type="gramEnd"/>
      <w:r w:rsidRPr="000D298C">
        <w:rPr>
          <w:rFonts w:hint="eastAsia"/>
          <w:b/>
          <w:sz w:val="22"/>
          <w:szCs w:val="22"/>
        </w:rPr>
        <w:t>、因相</w:t>
      </w:r>
      <w:proofErr w:type="gramStart"/>
      <w:r w:rsidRPr="000D298C">
        <w:rPr>
          <w:rFonts w:hint="eastAsia"/>
          <w:b/>
          <w:sz w:val="22"/>
          <w:szCs w:val="22"/>
        </w:rPr>
        <w:t>和果相</w:t>
      </w:r>
      <w:proofErr w:type="gramEnd"/>
      <w:r w:rsidRPr="000D298C">
        <w:rPr>
          <w:rFonts w:hint="eastAsia"/>
          <w:b/>
          <w:sz w:val="22"/>
          <w:szCs w:val="22"/>
        </w:rPr>
        <w:t>，這稱為</w:t>
      </w:r>
      <w:proofErr w:type="gramStart"/>
      <w:r w:rsidRPr="000D298C">
        <w:rPr>
          <w:rFonts w:hint="eastAsia"/>
          <w:b/>
          <w:sz w:val="22"/>
          <w:szCs w:val="22"/>
        </w:rPr>
        <w:t>五種所觀的</w:t>
      </w:r>
      <w:proofErr w:type="gramEnd"/>
      <w:r w:rsidRPr="000D298C">
        <w:rPr>
          <w:rFonts w:hint="eastAsia"/>
          <w:b/>
          <w:sz w:val="22"/>
          <w:szCs w:val="22"/>
        </w:rPr>
        <w:t>有法。在〈思所成地〉卷</w:t>
      </w:r>
      <w:r w:rsidRPr="000D298C">
        <w:rPr>
          <w:b/>
          <w:sz w:val="22"/>
          <w:szCs w:val="22"/>
        </w:rPr>
        <w:t>16</w:t>
      </w:r>
      <w:r w:rsidRPr="000D298C">
        <w:rPr>
          <w:rFonts w:hint="eastAsia"/>
          <w:b/>
          <w:sz w:val="22"/>
          <w:szCs w:val="22"/>
        </w:rPr>
        <w:t>，</w:t>
      </w:r>
      <w:r w:rsidRPr="000D298C">
        <w:rPr>
          <w:b/>
          <w:sz w:val="22"/>
          <w:szCs w:val="22"/>
        </w:rPr>
        <w:t>571</w:t>
      </w:r>
      <w:r w:rsidRPr="000D298C">
        <w:rPr>
          <w:rFonts w:hint="eastAsia"/>
          <w:b/>
          <w:sz w:val="22"/>
          <w:szCs w:val="22"/>
        </w:rPr>
        <w:t>頁還會詳細的解釋。還有</w:t>
      </w:r>
      <w:proofErr w:type="gramStart"/>
      <w:r w:rsidRPr="000D298C">
        <w:rPr>
          <w:rFonts w:hint="eastAsia"/>
          <w:b/>
          <w:sz w:val="22"/>
          <w:szCs w:val="22"/>
        </w:rPr>
        <w:t>其餘所觀的</w:t>
      </w:r>
      <w:proofErr w:type="gramEnd"/>
      <w:r w:rsidRPr="000D298C">
        <w:rPr>
          <w:rFonts w:hint="eastAsia"/>
          <w:b/>
          <w:sz w:val="22"/>
          <w:szCs w:val="22"/>
        </w:rPr>
        <w:t>無法，因此於此後，加上一個「等」字。</w:t>
      </w:r>
    </w:p>
    <w:p w:rsidR="000D298C" w:rsidRPr="000D298C" w:rsidRDefault="000D298C" w:rsidP="000D298C">
      <w:pPr>
        <w:spacing w:line="0" w:lineRule="atLeast"/>
        <w:ind w:firstLineChars="100" w:firstLine="220"/>
        <w:rPr>
          <w:b/>
          <w:sz w:val="22"/>
          <w:szCs w:val="22"/>
        </w:rPr>
      </w:pPr>
    </w:p>
    <w:p w:rsidR="000D298C" w:rsidRPr="00E834E7" w:rsidRDefault="000D298C" w:rsidP="000D298C">
      <w:pPr>
        <w:spacing w:line="0" w:lineRule="atLeast"/>
        <w:rPr>
          <w:b/>
          <w:color w:val="C00000"/>
          <w:sz w:val="22"/>
          <w:szCs w:val="22"/>
        </w:rPr>
      </w:pPr>
      <w:proofErr w:type="gramStart"/>
      <w:r w:rsidRPr="00E834E7">
        <w:rPr>
          <w:rFonts w:hint="eastAsia"/>
          <w:b/>
          <w:bCs/>
          <w:color w:val="C00000"/>
          <w:sz w:val="22"/>
          <w:szCs w:val="22"/>
        </w:rPr>
        <w:t>云</w:t>
      </w:r>
      <w:proofErr w:type="gramEnd"/>
      <w:r w:rsidRPr="00E834E7">
        <w:rPr>
          <w:rFonts w:hint="eastAsia"/>
          <w:b/>
          <w:bCs/>
          <w:color w:val="C00000"/>
          <w:sz w:val="22"/>
          <w:szCs w:val="22"/>
        </w:rPr>
        <w:t>何道理？</w:t>
      </w:r>
      <w:proofErr w:type="gramStart"/>
      <w:r w:rsidRPr="00E834E7">
        <w:rPr>
          <w:rFonts w:hint="eastAsia"/>
          <w:b/>
          <w:bCs/>
          <w:color w:val="C00000"/>
          <w:sz w:val="22"/>
          <w:szCs w:val="22"/>
        </w:rPr>
        <w:t>謂諸緣起</w:t>
      </w:r>
      <w:proofErr w:type="gramEnd"/>
      <w:r w:rsidRPr="00E834E7">
        <w:rPr>
          <w:rFonts w:hint="eastAsia"/>
          <w:b/>
          <w:bCs/>
          <w:color w:val="C00000"/>
          <w:sz w:val="22"/>
          <w:szCs w:val="22"/>
        </w:rPr>
        <w:t>及四道理。</w:t>
      </w:r>
    </w:p>
    <w:p w:rsidR="000D298C" w:rsidRPr="000D298C" w:rsidRDefault="000D298C" w:rsidP="000D298C">
      <w:pPr>
        <w:spacing w:line="0" w:lineRule="atLeast"/>
        <w:rPr>
          <w:b/>
          <w:sz w:val="22"/>
          <w:szCs w:val="22"/>
        </w:rPr>
      </w:pPr>
      <w:r w:rsidRPr="000D298C">
        <w:rPr>
          <w:b/>
          <w:sz w:val="22"/>
          <w:szCs w:val="22"/>
        </w:rPr>
        <w:t xml:space="preserve">  </w:t>
      </w:r>
      <w:r w:rsidRPr="000D298C">
        <w:rPr>
          <w:rFonts w:hint="eastAsia"/>
          <w:b/>
          <w:sz w:val="22"/>
          <w:szCs w:val="22"/>
        </w:rPr>
        <w:t>什麼是道理？是指各種緣起及四種道理。道理，道是一個通道，可以從這裡到那裡。理，一切法都有理，</w:t>
      </w:r>
      <w:proofErr w:type="gramStart"/>
      <w:r w:rsidRPr="000D298C">
        <w:rPr>
          <w:rFonts w:hint="eastAsia"/>
          <w:b/>
          <w:sz w:val="22"/>
          <w:szCs w:val="22"/>
        </w:rPr>
        <w:t>理由事顯</w:t>
      </w:r>
      <w:proofErr w:type="gramEnd"/>
      <w:r w:rsidRPr="000D298C">
        <w:rPr>
          <w:rFonts w:hint="eastAsia"/>
          <w:b/>
          <w:sz w:val="22"/>
          <w:szCs w:val="22"/>
        </w:rPr>
        <w:t>，事依理成。有事有理，因緣所生法的事有各式各樣的理，理要有一個通道去彰顯，佛法提出來十二緣起和四種道理。</w:t>
      </w:r>
    </w:p>
    <w:p w:rsidR="000D298C" w:rsidRPr="000D298C" w:rsidRDefault="000D298C" w:rsidP="000D298C">
      <w:pPr>
        <w:spacing w:line="0" w:lineRule="atLeast"/>
        <w:ind w:firstLineChars="100" w:firstLine="220"/>
        <w:rPr>
          <w:b/>
          <w:sz w:val="22"/>
          <w:szCs w:val="22"/>
        </w:rPr>
      </w:pPr>
      <w:r w:rsidRPr="000D298C">
        <w:rPr>
          <w:rFonts w:hint="eastAsia"/>
          <w:b/>
          <w:sz w:val="22"/>
          <w:szCs w:val="22"/>
        </w:rPr>
        <w:t>十二緣起，是指無</w:t>
      </w:r>
      <w:proofErr w:type="gramStart"/>
      <w:r w:rsidRPr="000D298C">
        <w:rPr>
          <w:rFonts w:hint="eastAsia"/>
          <w:b/>
          <w:sz w:val="22"/>
          <w:szCs w:val="22"/>
        </w:rPr>
        <w:t>明緣行</w:t>
      </w:r>
      <w:proofErr w:type="gramEnd"/>
      <w:r w:rsidRPr="000D298C">
        <w:rPr>
          <w:rFonts w:hint="eastAsia"/>
          <w:b/>
          <w:sz w:val="22"/>
          <w:szCs w:val="22"/>
        </w:rPr>
        <w:t>乃到</w:t>
      </w:r>
      <w:proofErr w:type="gramStart"/>
      <w:r w:rsidRPr="000D298C">
        <w:rPr>
          <w:rFonts w:hint="eastAsia"/>
          <w:b/>
          <w:sz w:val="22"/>
          <w:szCs w:val="22"/>
        </w:rPr>
        <w:t>生緣老</w:t>
      </w:r>
      <w:proofErr w:type="gramEnd"/>
      <w:r w:rsidRPr="000D298C">
        <w:rPr>
          <w:rFonts w:hint="eastAsia"/>
          <w:b/>
          <w:sz w:val="22"/>
          <w:szCs w:val="22"/>
        </w:rPr>
        <w:t>死。</w:t>
      </w:r>
      <w:proofErr w:type="gramStart"/>
      <w:r w:rsidRPr="000D298C">
        <w:rPr>
          <w:rFonts w:hint="eastAsia"/>
          <w:b/>
          <w:sz w:val="22"/>
          <w:szCs w:val="22"/>
        </w:rPr>
        <w:t>前一支引生</w:t>
      </w:r>
      <w:proofErr w:type="gramEnd"/>
      <w:r w:rsidRPr="000D298C">
        <w:rPr>
          <w:rFonts w:hint="eastAsia"/>
          <w:b/>
          <w:sz w:val="22"/>
          <w:szCs w:val="22"/>
        </w:rPr>
        <w:t>後一支，</w:t>
      </w:r>
      <w:proofErr w:type="gramStart"/>
      <w:r w:rsidRPr="000D298C">
        <w:rPr>
          <w:rFonts w:hint="eastAsia"/>
          <w:b/>
          <w:sz w:val="22"/>
          <w:szCs w:val="22"/>
        </w:rPr>
        <w:t>後一支再引發</w:t>
      </w:r>
      <w:proofErr w:type="gramEnd"/>
      <w:r w:rsidRPr="000D298C">
        <w:rPr>
          <w:rFonts w:hint="eastAsia"/>
          <w:b/>
          <w:sz w:val="22"/>
          <w:szCs w:val="22"/>
        </w:rPr>
        <w:t>後後一支，無</w:t>
      </w:r>
      <w:proofErr w:type="gramStart"/>
      <w:r w:rsidRPr="000D298C">
        <w:rPr>
          <w:rFonts w:hint="eastAsia"/>
          <w:b/>
          <w:sz w:val="22"/>
          <w:szCs w:val="22"/>
        </w:rPr>
        <w:t>明緣行</w:t>
      </w:r>
      <w:proofErr w:type="gramEnd"/>
      <w:r w:rsidRPr="000D298C">
        <w:rPr>
          <w:rFonts w:hint="eastAsia"/>
          <w:b/>
          <w:sz w:val="22"/>
          <w:szCs w:val="22"/>
        </w:rPr>
        <w:t>，行</w:t>
      </w:r>
      <w:proofErr w:type="gramStart"/>
      <w:r w:rsidRPr="000D298C">
        <w:rPr>
          <w:rFonts w:hint="eastAsia"/>
          <w:b/>
          <w:sz w:val="22"/>
          <w:szCs w:val="22"/>
        </w:rPr>
        <w:t>再緣識</w:t>
      </w:r>
      <w:proofErr w:type="gramEnd"/>
      <w:r w:rsidRPr="000D298C">
        <w:rPr>
          <w:rFonts w:hint="eastAsia"/>
          <w:b/>
          <w:sz w:val="22"/>
          <w:szCs w:val="22"/>
        </w:rPr>
        <w:t>，</w:t>
      </w:r>
      <w:proofErr w:type="gramStart"/>
      <w:r w:rsidRPr="000D298C">
        <w:rPr>
          <w:rFonts w:hint="eastAsia"/>
          <w:b/>
          <w:sz w:val="22"/>
          <w:szCs w:val="22"/>
        </w:rPr>
        <w:t>識緣名色</w:t>
      </w:r>
      <w:proofErr w:type="gramEnd"/>
      <w:r w:rsidRPr="000D298C">
        <w:rPr>
          <w:rFonts w:hint="eastAsia"/>
          <w:b/>
          <w:sz w:val="22"/>
          <w:szCs w:val="22"/>
        </w:rPr>
        <w:t>，</w:t>
      </w:r>
      <w:proofErr w:type="gramStart"/>
      <w:r w:rsidRPr="000D298C">
        <w:rPr>
          <w:rFonts w:hint="eastAsia"/>
          <w:b/>
          <w:sz w:val="22"/>
          <w:szCs w:val="22"/>
        </w:rPr>
        <w:t>名色緣</w:t>
      </w:r>
      <w:proofErr w:type="gramEnd"/>
      <w:r w:rsidRPr="000D298C">
        <w:rPr>
          <w:rFonts w:hint="eastAsia"/>
          <w:b/>
          <w:sz w:val="22"/>
          <w:szCs w:val="22"/>
        </w:rPr>
        <w:t>六入，六</w:t>
      </w:r>
      <w:proofErr w:type="gramStart"/>
      <w:r w:rsidRPr="000D298C">
        <w:rPr>
          <w:rFonts w:hint="eastAsia"/>
          <w:b/>
          <w:sz w:val="22"/>
          <w:szCs w:val="22"/>
        </w:rPr>
        <w:t>入緣觸，觸緣受，受緣愛，愛緣取，取緣</w:t>
      </w:r>
      <w:proofErr w:type="gramEnd"/>
      <w:r w:rsidRPr="000D298C">
        <w:rPr>
          <w:rFonts w:hint="eastAsia"/>
          <w:b/>
          <w:sz w:val="22"/>
          <w:szCs w:val="22"/>
        </w:rPr>
        <w:t>有，有緣生，</w:t>
      </w:r>
      <w:proofErr w:type="gramStart"/>
      <w:r w:rsidRPr="000D298C">
        <w:rPr>
          <w:rFonts w:hint="eastAsia"/>
          <w:b/>
          <w:sz w:val="22"/>
          <w:szCs w:val="22"/>
        </w:rPr>
        <w:t>生緣老死憂悲苦惱</w:t>
      </w:r>
      <w:proofErr w:type="gramEnd"/>
      <w:r w:rsidRPr="000D298C">
        <w:rPr>
          <w:rFonts w:hint="eastAsia"/>
          <w:b/>
          <w:sz w:val="22"/>
          <w:szCs w:val="22"/>
        </w:rPr>
        <w:t>。這稱為緣起的道理。如果通達十二緣起，就能知道無我的道理。</w:t>
      </w:r>
      <w:proofErr w:type="gramStart"/>
      <w:r w:rsidRPr="000D298C">
        <w:rPr>
          <w:rFonts w:hint="eastAsia"/>
          <w:b/>
          <w:sz w:val="22"/>
          <w:szCs w:val="22"/>
        </w:rPr>
        <w:t>佛說無我</w:t>
      </w:r>
      <w:proofErr w:type="gramEnd"/>
      <w:r w:rsidRPr="000D298C">
        <w:rPr>
          <w:rFonts w:hint="eastAsia"/>
          <w:b/>
          <w:sz w:val="22"/>
          <w:szCs w:val="22"/>
        </w:rPr>
        <w:t>，有情的生命體</w:t>
      </w:r>
      <w:proofErr w:type="gramStart"/>
      <w:r w:rsidRPr="000D298C">
        <w:rPr>
          <w:rFonts w:hint="eastAsia"/>
          <w:b/>
          <w:sz w:val="22"/>
          <w:szCs w:val="22"/>
        </w:rPr>
        <w:t>只有惑業苦</w:t>
      </w:r>
      <w:proofErr w:type="gramEnd"/>
      <w:r w:rsidRPr="000D298C">
        <w:rPr>
          <w:rFonts w:hint="eastAsia"/>
          <w:b/>
          <w:sz w:val="22"/>
          <w:szCs w:val="22"/>
        </w:rPr>
        <w:t>，只是這三法在那裡流轉，就是因煩惱而造業，然後得到</w:t>
      </w:r>
      <w:proofErr w:type="gramStart"/>
      <w:r w:rsidRPr="000D298C">
        <w:rPr>
          <w:rFonts w:hint="eastAsia"/>
          <w:b/>
          <w:sz w:val="22"/>
          <w:szCs w:val="22"/>
        </w:rPr>
        <w:t>果報體</w:t>
      </w:r>
      <w:proofErr w:type="gramEnd"/>
      <w:r w:rsidRPr="000D298C">
        <w:rPr>
          <w:rFonts w:hint="eastAsia"/>
          <w:b/>
          <w:sz w:val="22"/>
          <w:szCs w:val="22"/>
        </w:rPr>
        <w:t>。這裡面沒有一個作者、受者，沒有凡夫所執著的：有一個人在那裡造業，有一個人在受苦；如果覺得很快樂，只是</w:t>
      </w:r>
      <w:proofErr w:type="gramStart"/>
      <w:r w:rsidRPr="000D298C">
        <w:rPr>
          <w:rFonts w:hint="eastAsia"/>
          <w:b/>
          <w:sz w:val="22"/>
          <w:szCs w:val="22"/>
        </w:rPr>
        <w:t>一種樂受</w:t>
      </w:r>
      <w:proofErr w:type="gramEnd"/>
      <w:r w:rsidRPr="000D298C">
        <w:rPr>
          <w:rFonts w:hint="eastAsia"/>
          <w:b/>
          <w:sz w:val="22"/>
          <w:szCs w:val="22"/>
        </w:rPr>
        <w:t>，並不是「我」</w:t>
      </w:r>
      <w:proofErr w:type="gramStart"/>
      <w:r w:rsidRPr="000D298C">
        <w:rPr>
          <w:rFonts w:hint="eastAsia"/>
          <w:b/>
          <w:sz w:val="22"/>
          <w:szCs w:val="22"/>
        </w:rPr>
        <w:t>有樂受</w:t>
      </w:r>
      <w:proofErr w:type="gramEnd"/>
      <w:r w:rsidRPr="000D298C">
        <w:rPr>
          <w:rFonts w:hint="eastAsia"/>
          <w:b/>
          <w:sz w:val="22"/>
          <w:szCs w:val="22"/>
        </w:rPr>
        <w:t>，</w:t>
      </w:r>
      <w:proofErr w:type="gramStart"/>
      <w:r w:rsidRPr="000D298C">
        <w:rPr>
          <w:rFonts w:hint="eastAsia"/>
          <w:b/>
          <w:sz w:val="22"/>
          <w:szCs w:val="22"/>
        </w:rPr>
        <w:t>或者樂受就是</w:t>
      </w:r>
      <w:proofErr w:type="gramEnd"/>
      <w:r w:rsidRPr="000D298C">
        <w:rPr>
          <w:rFonts w:hint="eastAsia"/>
          <w:b/>
          <w:sz w:val="22"/>
          <w:szCs w:val="22"/>
        </w:rPr>
        <w:t>我，但是凡夫會執著，我</w:t>
      </w:r>
      <w:proofErr w:type="gramStart"/>
      <w:r w:rsidRPr="000D298C">
        <w:rPr>
          <w:rFonts w:hint="eastAsia"/>
          <w:b/>
          <w:sz w:val="22"/>
          <w:szCs w:val="22"/>
        </w:rPr>
        <w:t>有樂受</w:t>
      </w:r>
      <w:proofErr w:type="gramEnd"/>
      <w:r w:rsidRPr="000D298C">
        <w:rPr>
          <w:rFonts w:hint="eastAsia"/>
          <w:b/>
          <w:sz w:val="22"/>
          <w:szCs w:val="22"/>
        </w:rPr>
        <w:t>，</w:t>
      </w:r>
      <w:proofErr w:type="gramStart"/>
      <w:r w:rsidRPr="000D298C">
        <w:rPr>
          <w:rFonts w:hint="eastAsia"/>
          <w:b/>
          <w:sz w:val="22"/>
          <w:szCs w:val="22"/>
        </w:rPr>
        <w:t>或者樂受是</w:t>
      </w:r>
      <w:proofErr w:type="gramEnd"/>
      <w:r w:rsidRPr="000D298C">
        <w:rPr>
          <w:rFonts w:hint="eastAsia"/>
          <w:b/>
          <w:sz w:val="22"/>
          <w:szCs w:val="22"/>
        </w:rPr>
        <w:t>我。佛法說，這只是緣起，只是</w:t>
      </w:r>
      <w:r w:rsidRPr="000D298C">
        <w:rPr>
          <w:rFonts w:hint="eastAsia"/>
          <w:b/>
          <w:color w:val="000000" w:themeColor="text1"/>
          <w:sz w:val="22"/>
          <w:szCs w:val="22"/>
        </w:rPr>
        <w:t>五</w:t>
      </w:r>
      <w:proofErr w:type="gramStart"/>
      <w:r w:rsidRPr="000D298C">
        <w:rPr>
          <w:rFonts w:hint="eastAsia"/>
          <w:b/>
          <w:color w:val="000000" w:themeColor="text1"/>
          <w:sz w:val="22"/>
          <w:szCs w:val="22"/>
        </w:rPr>
        <w:t>蘊</w:t>
      </w:r>
      <w:proofErr w:type="gramEnd"/>
      <w:r w:rsidRPr="000D298C">
        <w:rPr>
          <w:rFonts w:hint="eastAsia"/>
          <w:b/>
          <w:color w:val="000000" w:themeColor="text1"/>
          <w:sz w:val="22"/>
          <w:szCs w:val="22"/>
        </w:rPr>
        <w:t>的</w:t>
      </w:r>
      <w:r w:rsidRPr="000D298C">
        <w:rPr>
          <w:rFonts w:hint="eastAsia"/>
          <w:b/>
          <w:sz w:val="22"/>
          <w:szCs w:val="22"/>
        </w:rPr>
        <w:t>一種受。</w:t>
      </w:r>
      <w:proofErr w:type="gramStart"/>
      <w:r w:rsidRPr="000D298C">
        <w:rPr>
          <w:rFonts w:hint="eastAsia"/>
          <w:b/>
          <w:sz w:val="22"/>
          <w:szCs w:val="22"/>
        </w:rPr>
        <w:t>觸緣受，受緣愛，愛緣取</w:t>
      </w:r>
      <w:proofErr w:type="gramEnd"/>
      <w:r w:rsidRPr="000D298C">
        <w:rPr>
          <w:rFonts w:hint="eastAsia"/>
          <w:b/>
          <w:sz w:val="22"/>
          <w:szCs w:val="22"/>
        </w:rPr>
        <w:t>，只是這種道理而已，裡面沒有愚</w:t>
      </w:r>
      <w:proofErr w:type="gramStart"/>
      <w:r w:rsidRPr="000D298C">
        <w:rPr>
          <w:rFonts w:hint="eastAsia"/>
          <w:b/>
          <w:sz w:val="22"/>
          <w:szCs w:val="22"/>
        </w:rPr>
        <w:t>癡</w:t>
      </w:r>
      <w:proofErr w:type="gramEnd"/>
      <w:r w:rsidRPr="000D298C">
        <w:rPr>
          <w:rFonts w:hint="eastAsia"/>
          <w:b/>
          <w:sz w:val="22"/>
          <w:szCs w:val="22"/>
        </w:rPr>
        <w:t>者所執著的我是受者，或者我是作者。但誰在造業？</w:t>
      </w:r>
      <w:proofErr w:type="gramStart"/>
      <w:r w:rsidRPr="000D298C">
        <w:rPr>
          <w:rFonts w:hint="eastAsia"/>
          <w:b/>
          <w:sz w:val="22"/>
          <w:szCs w:val="22"/>
        </w:rPr>
        <w:t>只是思心所</w:t>
      </w:r>
      <w:proofErr w:type="gramEnd"/>
      <w:r w:rsidRPr="000D298C">
        <w:rPr>
          <w:rFonts w:hint="eastAsia"/>
          <w:b/>
          <w:sz w:val="22"/>
          <w:szCs w:val="22"/>
        </w:rPr>
        <w:t>發動要去造業，</w:t>
      </w:r>
      <w:proofErr w:type="gramStart"/>
      <w:r w:rsidRPr="000D298C">
        <w:rPr>
          <w:rFonts w:hint="eastAsia"/>
          <w:b/>
          <w:sz w:val="22"/>
          <w:szCs w:val="22"/>
        </w:rPr>
        <w:t>心造業了</w:t>
      </w:r>
      <w:proofErr w:type="gramEnd"/>
      <w:r w:rsidRPr="000D298C">
        <w:rPr>
          <w:rFonts w:hint="eastAsia"/>
          <w:b/>
          <w:sz w:val="22"/>
          <w:szCs w:val="22"/>
        </w:rPr>
        <w:t>，就會</w:t>
      </w:r>
      <w:proofErr w:type="gramStart"/>
      <w:r w:rsidRPr="000D298C">
        <w:rPr>
          <w:rFonts w:hint="eastAsia"/>
          <w:b/>
          <w:sz w:val="22"/>
          <w:szCs w:val="22"/>
        </w:rPr>
        <w:t>感得果</w:t>
      </w:r>
      <w:proofErr w:type="gramEnd"/>
      <w:r w:rsidRPr="000D298C">
        <w:rPr>
          <w:rFonts w:hint="eastAsia"/>
          <w:b/>
          <w:sz w:val="22"/>
          <w:szCs w:val="22"/>
        </w:rPr>
        <w:t>。只要通達了十二緣起以後，就會知道無我的道理。</w:t>
      </w:r>
      <w:r w:rsidRPr="000D298C">
        <w:rPr>
          <w:b/>
          <w:sz w:val="22"/>
          <w:szCs w:val="22"/>
        </w:rPr>
        <w:t xml:space="preserve"> </w:t>
      </w:r>
    </w:p>
    <w:p w:rsidR="000D298C" w:rsidRPr="000D298C" w:rsidRDefault="000D298C" w:rsidP="000D298C">
      <w:pPr>
        <w:spacing w:line="0" w:lineRule="atLeast"/>
        <w:ind w:firstLineChars="100" w:firstLine="220"/>
        <w:rPr>
          <w:b/>
          <w:sz w:val="22"/>
          <w:szCs w:val="22"/>
        </w:rPr>
      </w:pPr>
      <w:r w:rsidRPr="000D298C">
        <w:rPr>
          <w:rFonts w:hint="eastAsia"/>
          <w:b/>
          <w:sz w:val="22"/>
          <w:szCs w:val="22"/>
        </w:rPr>
        <w:t>四種道理：一、</w:t>
      </w:r>
      <w:proofErr w:type="gramStart"/>
      <w:r w:rsidRPr="000D298C">
        <w:rPr>
          <w:rFonts w:hint="eastAsia"/>
          <w:b/>
          <w:sz w:val="22"/>
          <w:szCs w:val="22"/>
        </w:rPr>
        <w:t>觀待道理</w:t>
      </w:r>
      <w:proofErr w:type="gramEnd"/>
      <w:r w:rsidRPr="000D298C">
        <w:rPr>
          <w:rFonts w:hint="eastAsia"/>
          <w:b/>
          <w:sz w:val="22"/>
          <w:szCs w:val="22"/>
        </w:rPr>
        <w:t>，一切法都是</w:t>
      </w:r>
      <w:proofErr w:type="gramStart"/>
      <w:r w:rsidRPr="000D298C">
        <w:rPr>
          <w:rFonts w:hint="eastAsia"/>
          <w:b/>
          <w:sz w:val="22"/>
          <w:szCs w:val="22"/>
        </w:rPr>
        <w:t>觀待而</w:t>
      </w:r>
      <w:proofErr w:type="gramEnd"/>
      <w:r w:rsidRPr="000D298C">
        <w:rPr>
          <w:rFonts w:hint="eastAsia"/>
          <w:b/>
          <w:sz w:val="22"/>
          <w:szCs w:val="22"/>
        </w:rPr>
        <w:t>有。</w:t>
      </w:r>
      <w:proofErr w:type="gramStart"/>
      <w:r w:rsidRPr="000D298C">
        <w:rPr>
          <w:rFonts w:hint="eastAsia"/>
          <w:b/>
          <w:sz w:val="22"/>
          <w:szCs w:val="22"/>
        </w:rPr>
        <w:t>觀待諸因諸緣</w:t>
      </w:r>
      <w:proofErr w:type="gramEnd"/>
      <w:r w:rsidRPr="000D298C">
        <w:rPr>
          <w:rFonts w:hint="eastAsia"/>
          <w:b/>
          <w:sz w:val="22"/>
          <w:szCs w:val="22"/>
        </w:rPr>
        <w:t>勢力生起諸蘊；</w:t>
      </w:r>
      <w:proofErr w:type="gramStart"/>
      <w:r w:rsidRPr="000D298C">
        <w:rPr>
          <w:rFonts w:hint="eastAsia"/>
          <w:b/>
          <w:sz w:val="22"/>
          <w:szCs w:val="22"/>
        </w:rPr>
        <w:t>觀待名句文身施</w:t>
      </w:r>
      <w:proofErr w:type="gramEnd"/>
      <w:r w:rsidRPr="000D298C">
        <w:rPr>
          <w:rFonts w:hint="eastAsia"/>
          <w:b/>
          <w:sz w:val="22"/>
          <w:szCs w:val="22"/>
        </w:rPr>
        <w:t>設諸蘊，生起及施設都是</w:t>
      </w:r>
      <w:proofErr w:type="gramStart"/>
      <w:r w:rsidRPr="000D298C">
        <w:rPr>
          <w:rFonts w:hint="eastAsia"/>
          <w:b/>
          <w:sz w:val="22"/>
          <w:szCs w:val="22"/>
        </w:rPr>
        <w:t>觀待而</w:t>
      </w:r>
      <w:proofErr w:type="gramEnd"/>
      <w:r w:rsidRPr="000D298C">
        <w:rPr>
          <w:rFonts w:hint="eastAsia"/>
          <w:b/>
          <w:sz w:val="22"/>
          <w:szCs w:val="22"/>
        </w:rPr>
        <w:t>有的，</w:t>
      </w:r>
      <w:proofErr w:type="gramStart"/>
      <w:r w:rsidRPr="000D298C">
        <w:rPr>
          <w:rFonts w:hint="eastAsia"/>
          <w:b/>
          <w:sz w:val="22"/>
          <w:szCs w:val="22"/>
        </w:rPr>
        <w:t>稱為觀待道理</w:t>
      </w:r>
      <w:proofErr w:type="gramEnd"/>
      <w:r w:rsidRPr="000D298C">
        <w:rPr>
          <w:rFonts w:hint="eastAsia"/>
          <w:b/>
          <w:sz w:val="22"/>
          <w:szCs w:val="22"/>
        </w:rPr>
        <w:t>。二、作用道理，每一法有每一法的作用，如眼能見色，</w:t>
      </w:r>
      <w:proofErr w:type="gramStart"/>
      <w:r w:rsidRPr="000D298C">
        <w:rPr>
          <w:rFonts w:hint="eastAsia"/>
          <w:b/>
          <w:sz w:val="22"/>
          <w:szCs w:val="22"/>
        </w:rPr>
        <w:t>耳能聞</w:t>
      </w:r>
      <w:proofErr w:type="gramEnd"/>
      <w:r w:rsidRPr="000D298C">
        <w:rPr>
          <w:rFonts w:hint="eastAsia"/>
          <w:b/>
          <w:sz w:val="22"/>
          <w:szCs w:val="22"/>
        </w:rPr>
        <w:t>聲乃至意能了法，這是作用道理。又如地以</w:t>
      </w:r>
      <w:proofErr w:type="gramStart"/>
      <w:r w:rsidRPr="000D298C">
        <w:rPr>
          <w:rFonts w:hint="eastAsia"/>
          <w:b/>
          <w:sz w:val="22"/>
          <w:szCs w:val="22"/>
        </w:rPr>
        <w:t>堅</w:t>
      </w:r>
      <w:proofErr w:type="gramEnd"/>
      <w:r w:rsidRPr="000D298C">
        <w:rPr>
          <w:rFonts w:hint="eastAsia"/>
          <w:b/>
          <w:sz w:val="22"/>
          <w:szCs w:val="22"/>
        </w:rPr>
        <w:t>為相，是地的作用，水能漂等，也是作用道理。三、證成道理，是以</w:t>
      </w:r>
      <w:proofErr w:type="gramStart"/>
      <w:r w:rsidRPr="000D298C">
        <w:rPr>
          <w:rFonts w:hint="eastAsia"/>
          <w:b/>
          <w:sz w:val="22"/>
          <w:szCs w:val="22"/>
        </w:rPr>
        <w:t>聖教量</w:t>
      </w:r>
      <w:proofErr w:type="gramEnd"/>
      <w:r w:rsidRPr="000D298C">
        <w:rPr>
          <w:rFonts w:hint="eastAsia"/>
          <w:b/>
          <w:sz w:val="22"/>
          <w:szCs w:val="22"/>
        </w:rPr>
        <w:t>、比量、</w:t>
      </w:r>
      <w:proofErr w:type="gramStart"/>
      <w:r w:rsidRPr="000D298C">
        <w:rPr>
          <w:rFonts w:hint="eastAsia"/>
          <w:b/>
          <w:sz w:val="22"/>
          <w:szCs w:val="22"/>
        </w:rPr>
        <w:t>與現量</w:t>
      </w:r>
      <w:proofErr w:type="gramEnd"/>
      <w:r w:rsidRPr="000D298C">
        <w:rPr>
          <w:rFonts w:hint="eastAsia"/>
          <w:b/>
          <w:sz w:val="22"/>
          <w:szCs w:val="22"/>
        </w:rPr>
        <w:t>，三種量來證明</w:t>
      </w:r>
      <w:proofErr w:type="gramStart"/>
      <w:r w:rsidRPr="000D298C">
        <w:rPr>
          <w:rFonts w:hint="eastAsia"/>
          <w:b/>
          <w:color w:val="000000" w:themeColor="text1"/>
          <w:sz w:val="22"/>
          <w:szCs w:val="22"/>
        </w:rPr>
        <w:t>所說的</w:t>
      </w:r>
      <w:r w:rsidRPr="000D298C">
        <w:rPr>
          <w:rFonts w:hint="eastAsia"/>
          <w:b/>
          <w:sz w:val="22"/>
          <w:szCs w:val="22"/>
        </w:rPr>
        <w:t>道理</w:t>
      </w:r>
      <w:proofErr w:type="gramEnd"/>
      <w:r w:rsidRPr="000D298C">
        <w:rPr>
          <w:rFonts w:hint="eastAsia"/>
          <w:b/>
          <w:sz w:val="22"/>
          <w:szCs w:val="22"/>
        </w:rPr>
        <w:t>是真實的。</w:t>
      </w:r>
      <w:proofErr w:type="gramStart"/>
      <w:r w:rsidRPr="000D298C">
        <w:rPr>
          <w:rFonts w:hint="eastAsia"/>
          <w:b/>
          <w:sz w:val="22"/>
          <w:szCs w:val="22"/>
        </w:rPr>
        <w:t>聖教量是</w:t>
      </w:r>
      <w:proofErr w:type="gramEnd"/>
      <w:r w:rsidRPr="000D298C">
        <w:rPr>
          <w:rFonts w:hint="eastAsia"/>
          <w:b/>
          <w:sz w:val="22"/>
          <w:szCs w:val="22"/>
        </w:rPr>
        <w:t>佛開示的道理，比量是比較推論而來的，雖然沒有去做</w:t>
      </w:r>
      <w:r w:rsidRPr="000D298C">
        <w:rPr>
          <w:rFonts w:hint="eastAsia"/>
          <w:b/>
          <w:color w:val="000000" w:themeColor="text1"/>
          <w:sz w:val="22"/>
          <w:szCs w:val="22"/>
        </w:rPr>
        <w:t>某件事，但可以由推理知道。如說：有情</w:t>
      </w:r>
      <w:proofErr w:type="gramStart"/>
      <w:r w:rsidRPr="000D298C">
        <w:rPr>
          <w:rFonts w:hint="eastAsia"/>
          <w:b/>
          <w:color w:val="000000" w:themeColor="text1"/>
          <w:sz w:val="22"/>
          <w:szCs w:val="22"/>
        </w:rPr>
        <w:t>的貪欲多</w:t>
      </w:r>
      <w:proofErr w:type="gramEnd"/>
      <w:r w:rsidRPr="000D298C">
        <w:rPr>
          <w:rFonts w:hint="eastAsia"/>
          <w:b/>
          <w:color w:val="000000" w:themeColor="text1"/>
          <w:sz w:val="22"/>
          <w:szCs w:val="22"/>
        </w:rPr>
        <w:t>，就可以推理了知這</w:t>
      </w:r>
      <w:proofErr w:type="gramStart"/>
      <w:r w:rsidRPr="000D298C">
        <w:rPr>
          <w:rFonts w:hint="eastAsia"/>
          <w:b/>
          <w:color w:val="000000" w:themeColor="text1"/>
          <w:sz w:val="22"/>
          <w:szCs w:val="22"/>
        </w:rPr>
        <w:t>類貪欲</w:t>
      </w:r>
      <w:proofErr w:type="gramEnd"/>
      <w:r w:rsidRPr="000D298C">
        <w:rPr>
          <w:rFonts w:hint="eastAsia"/>
          <w:b/>
          <w:color w:val="000000" w:themeColor="text1"/>
          <w:sz w:val="22"/>
          <w:szCs w:val="22"/>
        </w:rPr>
        <w:t>多的有情一定</w:t>
      </w:r>
      <w:r w:rsidR="0044396D">
        <w:rPr>
          <w:rFonts w:hint="eastAsia"/>
          <w:b/>
          <w:color w:val="000000" w:themeColor="text1"/>
          <w:sz w:val="22"/>
          <w:szCs w:val="22"/>
        </w:rPr>
        <w:t>比較</w:t>
      </w:r>
      <w:r w:rsidRPr="000D298C">
        <w:rPr>
          <w:rFonts w:hint="eastAsia"/>
          <w:b/>
          <w:color w:val="000000" w:themeColor="text1"/>
          <w:sz w:val="22"/>
          <w:szCs w:val="22"/>
        </w:rPr>
        <w:t>苦，這是比量。</w:t>
      </w:r>
      <w:proofErr w:type="gramStart"/>
      <w:r w:rsidRPr="000D298C">
        <w:rPr>
          <w:rFonts w:hint="eastAsia"/>
          <w:b/>
          <w:color w:val="000000" w:themeColor="text1"/>
          <w:sz w:val="22"/>
          <w:szCs w:val="22"/>
        </w:rPr>
        <w:t>現量就是</w:t>
      </w:r>
      <w:proofErr w:type="gramEnd"/>
      <w:r w:rsidRPr="000D298C">
        <w:rPr>
          <w:rFonts w:hint="eastAsia"/>
          <w:b/>
          <w:color w:val="000000" w:themeColor="text1"/>
          <w:sz w:val="22"/>
          <w:szCs w:val="22"/>
        </w:rPr>
        <w:t>現</w:t>
      </w:r>
      <w:r w:rsidRPr="000D298C">
        <w:rPr>
          <w:rFonts w:hint="eastAsia"/>
          <w:b/>
          <w:sz w:val="22"/>
          <w:szCs w:val="22"/>
        </w:rPr>
        <w:t>前看到這類有情現在就在受苦，這</w:t>
      </w:r>
      <w:proofErr w:type="gramStart"/>
      <w:r w:rsidRPr="000D298C">
        <w:rPr>
          <w:rFonts w:hint="eastAsia"/>
          <w:b/>
          <w:sz w:val="22"/>
          <w:szCs w:val="22"/>
        </w:rPr>
        <w:t>就是現量</w:t>
      </w:r>
      <w:proofErr w:type="gramEnd"/>
      <w:r w:rsidRPr="000D298C">
        <w:rPr>
          <w:rFonts w:hint="eastAsia"/>
          <w:b/>
          <w:sz w:val="22"/>
          <w:szCs w:val="22"/>
        </w:rPr>
        <w:t>，如此稱為證成道理。四、法爾道理，是指法性如是，不用再想了，如說</w:t>
      </w:r>
      <w:r w:rsidR="0044396D">
        <w:rPr>
          <w:rFonts w:hint="eastAsia"/>
          <w:b/>
          <w:sz w:val="22"/>
          <w:szCs w:val="22"/>
        </w:rPr>
        <w:t>地</w:t>
      </w:r>
      <w:r w:rsidRPr="000D298C">
        <w:rPr>
          <w:rFonts w:hint="eastAsia"/>
          <w:b/>
          <w:sz w:val="22"/>
          <w:szCs w:val="22"/>
        </w:rPr>
        <w:t>是</w:t>
      </w:r>
      <w:r w:rsidR="0044396D">
        <w:rPr>
          <w:rFonts w:hint="eastAsia"/>
          <w:b/>
          <w:sz w:val="22"/>
          <w:szCs w:val="22"/>
        </w:rPr>
        <w:t>堅</w:t>
      </w:r>
      <w:r w:rsidRPr="000D298C">
        <w:rPr>
          <w:rFonts w:hint="eastAsia"/>
          <w:b/>
          <w:sz w:val="22"/>
          <w:szCs w:val="22"/>
        </w:rPr>
        <w:t>的，水是溼的，火是熱的，風是動的，這些事情，本來就這樣，不用去問</w:t>
      </w:r>
      <w:r w:rsidR="0044396D">
        <w:rPr>
          <w:rFonts w:hint="eastAsia"/>
          <w:b/>
          <w:sz w:val="22"/>
          <w:szCs w:val="22"/>
        </w:rPr>
        <w:t>地</w:t>
      </w:r>
      <w:r w:rsidRPr="000D298C">
        <w:rPr>
          <w:rFonts w:hint="eastAsia"/>
          <w:b/>
          <w:sz w:val="22"/>
          <w:szCs w:val="22"/>
        </w:rPr>
        <w:t>為什麼是</w:t>
      </w:r>
      <w:r w:rsidR="0044396D">
        <w:rPr>
          <w:rFonts w:hint="eastAsia"/>
          <w:b/>
          <w:sz w:val="22"/>
          <w:szCs w:val="22"/>
        </w:rPr>
        <w:t>堅</w:t>
      </w:r>
      <w:r w:rsidRPr="000D298C">
        <w:rPr>
          <w:rFonts w:hint="eastAsia"/>
          <w:b/>
          <w:sz w:val="22"/>
          <w:szCs w:val="22"/>
        </w:rPr>
        <w:t>的，水為什麼是溼的，這些事情不要再想了，</w:t>
      </w:r>
      <w:bookmarkStart w:id="0" w:name="_GoBack"/>
      <w:bookmarkEnd w:id="0"/>
      <w:r w:rsidRPr="000D298C">
        <w:rPr>
          <w:rFonts w:hint="eastAsia"/>
          <w:b/>
          <w:sz w:val="22"/>
          <w:szCs w:val="22"/>
        </w:rPr>
        <w:t>因為本來就是這樣。本來如是稱為法爾道理。由四種道理可以通達</w:t>
      </w:r>
      <w:proofErr w:type="gramStart"/>
      <w:r w:rsidRPr="000D298C">
        <w:rPr>
          <w:rFonts w:hint="eastAsia"/>
          <w:b/>
          <w:sz w:val="22"/>
          <w:szCs w:val="22"/>
        </w:rPr>
        <w:t>諸因諸緣</w:t>
      </w:r>
      <w:proofErr w:type="gramEnd"/>
      <w:r w:rsidRPr="000D298C">
        <w:rPr>
          <w:rFonts w:hint="eastAsia"/>
          <w:b/>
          <w:sz w:val="22"/>
          <w:szCs w:val="22"/>
        </w:rPr>
        <w:t>的種種法相。事</w:t>
      </w:r>
      <w:proofErr w:type="gramStart"/>
      <w:r w:rsidRPr="000D298C">
        <w:rPr>
          <w:rFonts w:hint="eastAsia"/>
          <w:b/>
          <w:sz w:val="22"/>
          <w:szCs w:val="22"/>
        </w:rPr>
        <w:t>依理立</w:t>
      </w:r>
      <w:proofErr w:type="gramEnd"/>
      <w:r w:rsidRPr="000D298C">
        <w:rPr>
          <w:rFonts w:hint="eastAsia"/>
          <w:b/>
          <w:sz w:val="22"/>
          <w:szCs w:val="22"/>
        </w:rPr>
        <w:t>，</w:t>
      </w:r>
      <w:proofErr w:type="gramStart"/>
      <w:r w:rsidRPr="000D298C">
        <w:rPr>
          <w:rFonts w:hint="eastAsia"/>
          <w:b/>
          <w:sz w:val="22"/>
          <w:szCs w:val="22"/>
        </w:rPr>
        <w:t>理由事顯</w:t>
      </w:r>
      <w:proofErr w:type="gramEnd"/>
      <w:r w:rsidRPr="000D298C">
        <w:rPr>
          <w:rFonts w:hint="eastAsia"/>
          <w:b/>
          <w:sz w:val="22"/>
          <w:szCs w:val="22"/>
        </w:rPr>
        <w:t>，每一種因緣法都有它的理，根據相，可以通達它的道理。</w:t>
      </w:r>
    </w:p>
    <w:p w:rsidR="000D298C" w:rsidRPr="000D298C" w:rsidRDefault="000D298C" w:rsidP="000D298C">
      <w:pPr>
        <w:pStyle w:val="a3"/>
        <w:rPr>
          <w:sz w:val="22"/>
          <w:szCs w:val="22"/>
        </w:rPr>
      </w:pPr>
      <w:r w:rsidRPr="000D298C">
        <w:rPr>
          <w:rFonts w:hint="eastAsia"/>
          <w:sz w:val="22"/>
          <w:szCs w:val="22"/>
        </w:rPr>
        <w:t>《披》</w:t>
      </w:r>
      <w:proofErr w:type="gramStart"/>
      <w:r w:rsidRPr="000D298C">
        <w:rPr>
          <w:rFonts w:hint="eastAsia"/>
          <w:sz w:val="22"/>
          <w:szCs w:val="22"/>
        </w:rPr>
        <w:t>云</w:t>
      </w:r>
      <w:proofErr w:type="gramEnd"/>
      <w:r w:rsidRPr="000D298C">
        <w:rPr>
          <w:rFonts w:hint="eastAsia"/>
          <w:sz w:val="22"/>
          <w:szCs w:val="22"/>
        </w:rPr>
        <w:t>何道理等者：十二有支，</w:t>
      </w:r>
      <w:proofErr w:type="gramStart"/>
      <w:r w:rsidRPr="000D298C">
        <w:rPr>
          <w:rFonts w:hint="eastAsia"/>
          <w:sz w:val="22"/>
          <w:szCs w:val="22"/>
        </w:rPr>
        <w:t>名諸緣起</w:t>
      </w:r>
      <w:proofErr w:type="gramEnd"/>
      <w:r w:rsidRPr="000D298C">
        <w:rPr>
          <w:rFonts w:hint="eastAsia"/>
          <w:sz w:val="22"/>
          <w:szCs w:val="22"/>
        </w:rPr>
        <w:t>。唯前</w:t>
      </w:r>
      <w:proofErr w:type="gramStart"/>
      <w:r w:rsidRPr="000D298C">
        <w:rPr>
          <w:rFonts w:hint="eastAsia"/>
          <w:sz w:val="22"/>
          <w:szCs w:val="22"/>
        </w:rPr>
        <w:t>前支引</w:t>
      </w:r>
      <w:proofErr w:type="gramEnd"/>
      <w:r w:rsidRPr="000D298C">
        <w:rPr>
          <w:rFonts w:hint="eastAsia"/>
          <w:sz w:val="22"/>
          <w:szCs w:val="22"/>
        </w:rPr>
        <w:t>後</w:t>
      </w:r>
      <w:proofErr w:type="gramStart"/>
      <w:r w:rsidRPr="000D298C">
        <w:rPr>
          <w:rFonts w:hint="eastAsia"/>
          <w:sz w:val="22"/>
          <w:szCs w:val="22"/>
        </w:rPr>
        <w:t>後</w:t>
      </w:r>
      <w:proofErr w:type="gramEnd"/>
      <w:r w:rsidRPr="000D298C">
        <w:rPr>
          <w:rFonts w:hint="eastAsia"/>
          <w:sz w:val="22"/>
          <w:szCs w:val="22"/>
        </w:rPr>
        <w:t>支，無有作者及與受者，是名緣起道理。四道理者，</w:t>
      </w:r>
      <w:proofErr w:type="gramStart"/>
      <w:r w:rsidRPr="000D298C">
        <w:rPr>
          <w:rFonts w:hint="eastAsia"/>
          <w:sz w:val="22"/>
          <w:szCs w:val="22"/>
        </w:rPr>
        <w:t>謂觀待</w:t>
      </w:r>
      <w:proofErr w:type="gramEnd"/>
      <w:r w:rsidRPr="000D298C">
        <w:rPr>
          <w:rFonts w:hint="eastAsia"/>
          <w:sz w:val="22"/>
          <w:szCs w:val="22"/>
        </w:rPr>
        <w:t>道理等。聲聞地中</w:t>
      </w:r>
      <w:proofErr w:type="gramStart"/>
      <w:r w:rsidRPr="000D298C">
        <w:rPr>
          <w:rFonts w:hint="eastAsia"/>
          <w:sz w:val="22"/>
          <w:szCs w:val="22"/>
        </w:rPr>
        <w:t>別釋其</w:t>
      </w:r>
      <w:proofErr w:type="gramEnd"/>
      <w:r w:rsidRPr="000D298C">
        <w:rPr>
          <w:rFonts w:hint="eastAsia"/>
          <w:sz w:val="22"/>
          <w:szCs w:val="22"/>
        </w:rPr>
        <w:t>相。（陵本二十五卷九頁2105）</w:t>
      </w:r>
    </w:p>
    <w:p w:rsidR="000D298C" w:rsidRPr="000D298C" w:rsidRDefault="000D298C" w:rsidP="000D298C">
      <w:pPr>
        <w:spacing w:line="0" w:lineRule="atLeast"/>
        <w:ind w:firstLineChars="100" w:firstLine="220"/>
        <w:rPr>
          <w:rFonts w:hint="eastAsia"/>
          <w:b/>
          <w:color w:val="000000" w:themeColor="text1"/>
          <w:sz w:val="22"/>
          <w:szCs w:val="22"/>
        </w:rPr>
      </w:pPr>
      <w:r w:rsidRPr="000D298C">
        <w:rPr>
          <w:rFonts w:hint="eastAsia"/>
          <w:b/>
          <w:sz w:val="22"/>
          <w:szCs w:val="22"/>
        </w:rPr>
        <w:t>十二有支，</w:t>
      </w:r>
      <w:proofErr w:type="gramStart"/>
      <w:r w:rsidRPr="000D298C">
        <w:rPr>
          <w:rFonts w:hint="eastAsia"/>
          <w:b/>
          <w:sz w:val="22"/>
          <w:szCs w:val="22"/>
        </w:rPr>
        <w:t>名諸緣起</w:t>
      </w:r>
      <w:proofErr w:type="gramEnd"/>
      <w:r w:rsidRPr="000D298C">
        <w:rPr>
          <w:rFonts w:hint="eastAsia"/>
          <w:b/>
          <w:sz w:val="22"/>
          <w:szCs w:val="22"/>
        </w:rPr>
        <w:t>。只有</w:t>
      </w:r>
      <w:proofErr w:type="gramStart"/>
      <w:r w:rsidRPr="000D298C">
        <w:rPr>
          <w:rFonts w:hint="eastAsia"/>
          <w:b/>
          <w:sz w:val="22"/>
          <w:szCs w:val="22"/>
        </w:rPr>
        <w:t>前支引</w:t>
      </w:r>
      <w:proofErr w:type="gramEnd"/>
      <w:r w:rsidRPr="000D298C">
        <w:rPr>
          <w:rFonts w:hint="eastAsia"/>
          <w:b/>
          <w:sz w:val="22"/>
          <w:szCs w:val="22"/>
        </w:rPr>
        <w:t>後一支，往前類推，就是前</w:t>
      </w:r>
      <w:proofErr w:type="gramStart"/>
      <w:r w:rsidRPr="000D298C">
        <w:rPr>
          <w:rFonts w:hint="eastAsia"/>
          <w:b/>
          <w:sz w:val="22"/>
          <w:szCs w:val="22"/>
        </w:rPr>
        <w:t>前支引</w:t>
      </w:r>
      <w:proofErr w:type="gramEnd"/>
      <w:r w:rsidRPr="000D298C">
        <w:rPr>
          <w:rFonts w:hint="eastAsia"/>
          <w:b/>
          <w:sz w:val="22"/>
          <w:szCs w:val="22"/>
        </w:rPr>
        <w:t>後</w:t>
      </w:r>
      <w:proofErr w:type="gramStart"/>
      <w:r w:rsidRPr="000D298C">
        <w:rPr>
          <w:rFonts w:hint="eastAsia"/>
          <w:b/>
          <w:sz w:val="22"/>
          <w:szCs w:val="22"/>
        </w:rPr>
        <w:t>後</w:t>
      </w:r>
      <w:proofErr w:type="gramEnd"/>
      <w:r w:rsidRPr="000D298C">
        <w:rPr>
          <w:rFonts w:hint="eastAsia"/>
          <w:b/>
          <w:sz w:val="22"/>
          <w:szCs w:val="22"/>
        </w:rPr>
        <w:t>支。無</w:t>
      </w:r>
      <w:proofErr w:type="gramStart"/>
      <w:r w:rsidRPr="000D298C">
        <w:rPr>
          <w:rFonts w:hint="eastAsia"/>
          <w:b/>
          <w:sz w:val="22"/>
          <w:szCs w:val="22"/>
        </w:rPr>
        <w:t>明緣行</w:t>
      </w:r>
      <w:proofErr w:type="gramEnd"/>
      <w:r w:rsidRPr="000D298C">
        <w:rPr>
          <w:rFonts w:hint="eastAsia"/>
          <w:b/>
          <w:sz w:val="22"/>
          <w:szCs w:val="22"/>
        </w:rPr>
        <w:t>，無明在行的前面，它引發出行，</w:t>
      </w:r>
      <w:proofErr w:type="gramStart"/>
      <w:r w:rsidRPr="000D298C">
        <w:rPr>
          <w:rFonts w:hint="eastAsia"/>
          <w:b/>
          <w:sz w:val="22"/>
          <w:szCs w:val="22"/>
        </w:rPr>
        <w:t>行緣識</w:t>
      </w:r>
      <w:proofErr w:type="gramEnd"/>
      <w:r w:rsidRPr="000D298C">
        <w:rPr>
          <w:rFonts w:hint="eastAsia"/>
          <w:b/>
          <w:sz w:val="22"/>
          <w:szCs w:val="22"/>
        </w:rPr>
        <w:t>，</w:t>
      </w:r>
      <w:proofErr w:type="gramStart"/>
      <w:r w:rsidRPr="000D298C">
        <w:rPr>
          <w:rFonts w:hint="eastAsia"/>
          <w:b/>
          <w:sz w:val="22"/>
          <w:szCs w:val="22"/>
        </w:rPr>
        <w:t>行在識的</w:t>
      </w:r>
      <w:proofErr w:type="gramEnd"/>
      <w:r w:rsidRPr="000D298C">
        <w:rPr>
          <w:rFonts w:hint="eastAsia"/>
          <w:b/>
          <w:sz w:val="22"/>
          <w:szCs w:val="22"/>
        </w:rPr>
        <w:t>前面，這樣相對稱為前</w:t>
      </w:r>
      <w:proofErr w:type="gramStart"/>
      <w:r w:rsidRPr="000D298C">
        <w:rPr>
          <w:rFonts w:hint="eastAsia"/>
          <w:b/>
          <w:sz w:val="22"/>
          <w:szCs w:val="22"/>
        </w:rPr>
        <w:t>前</w:t>
      </w:r>
      <w:proofErr w:type="gramEnd"/>
      <w:r w:rsidRPr="000D298C">
        <w:rPr>
          <w:rFonts w:hint="eastAsia"/>
          <w:b/>
          <w:sz w:val="22"/>
          <w:szCs w:val="22"/>
        </w:rPr>
        <w:t>支，識又引發名色，這是展轉由前</w:t>
      </w:r>
      <w:proofErr w:type="gramStart"/>
      <w:r w:rsidRPr="000D298C">
        <w:rPr>
          <w:rFonts w:hint="eastAsia"/>
          <w:b/>
          <w:sz w:val="22"/>
          <w:szCs w:val="22"/>
        </w:rPr>
        <w:t>前支引</w:t>
      </w:r>
      <w:proofErr w:type="gramEnd"/>
      <w:r w:rsidRPr="000D298C">
        <w:rPr>
          <w:rFonts w:hint="eastAsia"/>
          <w:b/>
          <w:sz w:val="22"/>
          <w:szCs w:val="22"/>
        </w:rPr>
        <w:t>後</w:t>
      </w:r>
      <w:proofErr w:type="gramStart"/>
      <w:r w:rsidRPr="000D298C">
        <w:rPr>
          <w:rFonts w:hint="eastAsia"/>
          <w:b/>
          <w:sz w:val="22"/>
          <w:szCs w:val="22"/>
        </w:rPr>
        <w:t>後</w:t>
      </w:r>
      <w:proofErr w:type="gramEnd"/>
      <w:r w:rsidRPr="000D298C">
        <w:rPr>
          <w:rFonts w:hint="eastAsia"/>
          <w:b/>
          <w:sz w:val="22"/>
          <w:szCs w:val="22"/>
        </w:rPr>
        <w:t>支。在生命體裡面並沒有愚</w:t>
      </w:r>
      <w:proofErr w:type="gramStart"/>
      <w:r w:rsidRPr="000D298C">
        <w:rPr>
          <w:rFonts w:hint="eastAsia"/>
          <w:b/>
          <w:sz w:val="22"/>
          <w:szCs w:val="22"/>
        </w:rPr>
        <w:t>癡</w:t>
      </w:r>
      <w:proofErr w:type="gramEnd"/>
      <w:r w:rsidRPr="000D298C">
        <w:rPr>
          <w:rFonts w:hint="eastAsia"/>
          <w:b/>
          <w:sz w:val="22"/>
          <w:szCs w:val="22"/>
        </w:rPr>
        <w:t>者</w:t>
      </w:r>
      <w:r w:rsidRPr="000D298C">
        <w:rPr>
          <w:rFonts w:hint="eastAsia"/>
          <w:b/>
          <w:color w:val="000000" w:themeColor="text1"/>
          <w:sz w:val="22"/>
          <w:szCs w:val="22"/>
        </w:rPr>
        <w:t>所</w:t>
      </w:r>
      <w:r w:rsidRPr="000D298C">
        <w:rPr>
          <w:rFonts w:hint="eastAsia"/>
          <w:b/>
          <w:sz w:val="22"/>
          <w:szCs w:val="22"/>
        </w:rPr>
        <w:t>虛妄執著的：有一個人造業，只是心在造業而已；也沒有</w:t>
      </w:r>
      <w:proofErr w:type="gramStart"/>
      <w:r w:rsidRPr="000D298C">
        <w:rPr>
          <w:rFonts w:hint="eastAsia"/>
          <w:b/>
          <w:sz w:val="22"/>
          <w:szCs w:val="22"/>
        </w:rPr>
        <w:t>一</w:t>
      </w:r>
      <w:proofErr w:type="gramEnd"/>
      <w:r w:rsidRPr="000D298C">
        <w:rPr>
          <w:rFonts w:hint="eastAsia"/>
          <w:b/>
          <w:sz w:val="22"/>
          <w:szCs w:val="22"/>
        </w:rPr>
        <w:t>個人在那裡吃苦，僅是五</w:t>
      </w:r>
      <w:proofErr w:type="gramStart"/>
      <w:r w:rsidRPr="000D298C">
        <w:rPr>
          <w:rFonts w:hint="eastAsia"/>
          <w:b/>
          <w:sz w:val="22"/>
          <w:szCs w:val="22"/>
        </w:rPr>
        <w:t>蘊</w:t>
      </w:r>
      <w:proofErr w:type="gramEnd"/>
      <w:r w:rsidRPr="000D298C">
        <w:rPr>
          <w:rFonts w:hint="eastAsia"/>
          <w:b/>
          <w:sz w:val="22"/>
          <w:szCs w:val="22"/>
        </w:rPr>
        <w:t>身心的受而已。這一念分別心，所得的感受就是自己的果報，</w:t>
      </w:r>
      <w:r w:rsidRPr="000D298C">
        <w:rPr>
          <w:rFonts w:hint="eastAsia"/>
          <w:b/>
          <w:color w:val="000000" w:themeColor="text1"/>
          <w:sz w:val="22"/>
          <w:szCs w:val="22"/>
        </w:rPr>
        <w:t>並</w:t>
      </w:r>
      <w:r w:rsidRPr="000D298C">
        <w:rPr>
          <w:rFonts w:hint="eastAsia"/>
          <w:b/>
          <w:sz w:val="22"/>
          <w:szCs w:val="22"/>
        </w:rPr>
        <w:t>不是所執著的：有一個我，在</w:t>
      </w:r>
      <w:proofErr w:type="gramStart"/>
      <w:r w:rsidRPr="000D298C">
        <w:rPr>
          <w:rFonts w:hint="eastAsia"/>
          <w:b/>
          <w:sz w:val="22"/>
          <w:szCs w:val="22"/>
        </w:rPr>
        <w:t>那裡受報受苦</w:t>
      </w:r>
      <w:proofErr w:type="gramEnd"/>
      <w:r w:rsidRPr="000D298C">
        <w:rPr>
          <w:rFonts w:hint="eastAsia"/>
          <w:b/>
          <w:sz w:val="22"/>
          <w:szCs w:val="22"/>
        </w:rPr>
        <w:t>。事實上，那只是</w:t>
      </w:r>
      <w:proofErr w:type="gramStart"/>
      <w:r w:rsidRPr="000D298C">
        <w:rPr>
          <w:rFonts w:hint="eastAsia"/>
          <w:b/>
          <w:sz w:val="22"/>
          <w:szCs w:val="22"/>
        </w:rPr>
        <w:t>遍計所</w:t>
      </w:r>
      <w:proofErr w:type="gramEnd"/>
      <w:r w:rsidRPr="000D298C">
        <w:rPr>
          <w:rFonts w:hint="eastAsia"/>
          <w:b/>
          <w:sz w:val="22"/>
          <w:szCs w:val="22"/>
        </w:rPr>
        <w:t>執的感受及分別。一般人都認為有我在那裡輪轉生死，</w:t>
      </w:r>
      <w:proofErr w:type="gramStart"/>
      <w:r w:rsidRPr="000D298C">
        <w:rPr>
          <w:rFonts w:hint="eastAsia"/>
          <w:b/>
          <w:sz w:val="22"/>
          <w:szCs w:val="22"/>
        </w:rPr>
        <w:t>佛法說無我</w:t>
      </w:r>
      <w:proofErr w:type="gramEnd"/>
      <w:r w:rsidRPr="000D298C">
        <w:rPr>
          <w:rFonts w:hint="eastAsia"/>
          <w:b/>
          <w:sz w:val="22"/>
          <w:szCs w:val="22"/>
        </w:rPr>
        <w:t>，</w:t>
      </w:r>
      <w:proofErr w:type="gramStart"/>
      <w:r w:rsidRPr="000D298C">
        <w:rPr>
          <w:rFonts w:hint="eastAsia"/>
          <w:b/>
          <w:sz w:val="22"/>
          <w:szCs w:val="22"/>
        </w:rPr>
        <w:t>只是惑業苦</w:t>
      </w:r>
      <w:proofErr w:type="gramEnd"/>
      <w:r w:rsidRPr="000D298C">
        <w:rPr>
          <w:rFonts w:hint="eastAsia"/>
          <w:b/>
          <w:sz w:val="22"/>
          <w:szCs w:val="22"/>
        </w:rPr>
        <w:t>在那裡輪轉，透過觀十二緣起的道理，就可以通達無我的道理。</w:t>
      </w:r>
    </w:p>
    <w:p w:rsidR="000D298C" w:rsidRPr="000D298C" w:rsidRDefault="000D298C" w:rsidP="000D298C">
      <w:pPr>
        <w:spacing w:line="0" w:lineRule="atLeast"/>
        <w:rPr>
          <w:b/>
          <w:sz w:val="22"/>
          <w:szCs w:val="22"/>
        </w:rPr>
      </w:pPr>
      <w:r w:rsidRPr="000D298C">
        <w:rPr>
          <w:b/>
          <w:sz w:val="22"/>
          <w:szCs w:val="22"/>
        </w:rPr>
        <w:t xml:space="preserve">  </w:t>
      </w:r>
      <w:r w:rsidRPr="000D298C">
        <w:rPr>
          <w:rFonts w:hint="eastAsia"/>
          <w:b/>
          <w:sz w:val="22"/>
          <w:szCs w:val="22"/>
        </w:rPr>
        <w:t>四種道理</w:t>
      </w:r>
      <w:proofErr w:type="gramStart"/>
      <w:r w:rsidRPr="000D298C">
        <w:rPr>
          <w:rFonts w:hint="eastAsia"/>
          <w:b/>
          <w:sz w:val="22"/>
          <w:szCs w:val="22"/>
        </w:rPr>
        <w:t>的觀待道理</w:t>
      </w:r>
      <w:proofErr w:type="gramEnd"/>
      <w:r w:rsidRPr="000D298C">
        <w:rPr>
          <w:rFonts w:hint="eastAsia"/>
          <w:b/>
          <w:sz w:val="22"/>
          <w:szCs w:val="22"/>
        </w:rPr>
        <w:t>、作用道理、證成道理、法爾道理，在〈聲聞地〉卷</w:t>
      </w:r>
      <w:r w:rsidRPr="000D298C">
        <w:rPr>
          <w:b/>
          <w:sz w:val="22"/>
          <w:szCs w:val="22"/>
        </w:rPr>
        <w:t>25</w:t>
      </w:r>
      <w:r w:rsidRPr="000D298C">
        <w:rPr>
          <w:rFonts w:hint="eastAsia"/>
          <w:b/>
          <w:sz w:val="22"/>
          <w:szCs w:val="22"/>
        </w:rPr>
        <w:t>，</w:t>
      </w:r>
      <w:r w:rsidRPr="000D298C">
        <w:rPr>
          <w:b/>
          <w:sz w:val="22"/>
          <w:szCs w:val="22"/>
        </w:rPr>
        <w:t>868</w:t>
      </w:r>
      <w:r w:rsidRPr="000D298C">
        <w:rPr>
          <w:rFonts w:hint="eastAsia"/>
          <w:b/>
          <w:sz w:val="22"/>
          <w:szCs w:val="22"/>
        </w:rPr>
        <w:t>到</w:t>
      </w:r>
      <w:r w:rsidRPr="000D298C">
        <w:rPr>
          <w:b/>
          <w:sz w:val="22"/>
          <w:szCs w:val="22"/>
        </w:rPr>
        <w:t>870</w:t>
      </w:r>
      <w:r w:rsidRPr="000D298C">
        <w:rPr>
          <w:rFonts w:hint="eastAsia"/>
          <w:b/>
          <w:sz w:val="22"/>
          <w:szCs w:val="22"/>
        </w:rPr>
        <w:t>頁還會再說。</w:t>
      </w:r>
    </w:p>
    <w:p w:rsidR="00880E22" w:rsidRPr="000D298C" w:rsidRDefault="0044396D">
      <w:pPr>
        <w:rPr>
          <w:b/>
          <w:sz w:val="22"/>
          <w:szCs w:val="22"/>
        </w:rPr>
      </w:pPr>
    </w:p>
    <w:sectPr w:rsidR="00880E22" w:rsidRPr="000D29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8C"/>
    <w:rsid w:val="000D298C"/>
    <w:rsid w:val="00177C9B"/>
    <w:rsid w:val="0044396D"/>
    <w:rsid w:val="00B110ED"/>
    <w:rsid w:val="00E8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98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0D298C"/>
    <w:pPr>
      <w:spacing w:line="0" w:lineRule="atLeast"/>
    </w:pPr>
    <w:rPr>
      <w:rFonts w:ascii="新細明體" w:eastAsia="新細明體" w:hAnsi="新細明體" w:cs="Times New Roman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98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0D298C"/>
    <w:pPr>
      <w:spacing w:line="0" w:lineRule="atLeast"/>
    </w:pPr>
    <w:rPr>
      <w:rFonts w:ascii="新細明體" w:eastAsia="新細明體" w:hAnsi="新細明體" w:cs="Times New Roman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5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2014-11-20T03:42:00Z</dcterms:created>
  <dcterms:modified xsi:type="dcterms:W3CDTF">2014-11-20T04:06:00Z</dcterms:modified>
</cp:coreProperties>
</file>