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3B8" w:rsidRPr="007C53B8" w:rsidRDefault="007C53B8" w:rsidP="007C53B8">
      <w:pPr>
        <w:pStyle w:val="Default"/>
        <w:rPr>
          <w:b/>
          <w:color w:val="C00000"/>
        </w:rPr>
      </w:pPr>
      <w:r w:rsidRPr="007C53B8">
        <w:rPr>
          <w:rFonts w:hint="eastAsia"/>
          <w:b/>
          <w:color w:val="C00000"/>
        </w:rPr>
        <w:t>◎波羅蜜多者，謂十波羅蜜多，</w:t>
      </w:r>
      <w:proofErr w:type="gramStart"/>
      <w:r w:rsidRPr="007C53B8">
        <w:rPr>
          <w:rFonts w:hint="eastAsia"/>
          <w:b/>
          <w:color w:val="C00000"/>
        </w:rPr>
        <w:t>廣說如《經》</w:t>
      </w:r>
      <w:proofErr w:type="gramEnd"/>
      <w:r w:rsidRPr="007C53B8">
        <w:rPr>
          <w:rFonts w:hint="eastAsia"/>
          <w:b/>
          <w:color w:val="C00000"/>
        </w:rPr>
        <w:t>：</w:t>
      </w:r>
    </w:p>
    <w:p w:rsidR="007C53B8" w:rsidRPr="007C53B8" w:rsidRDefault="007C53B8" w:rsidP="007C53B8">
      <w:pPr>
        <w:pStyle w:val="Default"/>
        <w:rPr>
          <w:b/>
          <w:color w:val="000000" w:themeColor="text1"/>
        </w:rPr>
      </w:pPr>
      <w:proofErr w:type="gramStart"/>
      <w:r w:rsidRPr="00451E04">
        <w:rPr>
          <w:rFonts w:hint="eastAsia"/>
          <w:b/>
          <w:color w:val="C00000"/>
        </w:rPr>
        <w:t>一</w:t>
      </w:r>
      <w:proofErr w:type="gramEnd"/>
      <w:r w:rsidRPr="00451E04">
        <w:rPr>
          <w:rFonts w:hint="eastAsia"/>
          <w:b/>
          <w:color w:val="C00000"/>
        </w:rPr>
        <w:t>施波羅蜜多</w:t>
      </w:r>
      <w:r w:rsidRPr="007C53B8">
        <w:rPr>
          <w:rFonts w:hint="eastAsia"/>
          <w:b/>
          <w:color w:val="000000" w:themeColor="text1"/>
        </w:rPr>
        <w:t>，</w:t>
      </w:r>
      <w:proofErr w:type="gramStart"/>
      <w:r w:rsidRPr="007C53B8">
        <w:rPr>
          <w:rFonts w:hint="eastAsia"/>
          <w:b/>
          <w:color w:val="000000" w:themeColor="text1"/>
        </w:rPr>
        <w:t>謂依菩提心悲為導首</w:t>
      </w:r>
      <w:proofErr w:type="gramEnd"/>
      <w:r w:rsidRPr="007C53B8">
        <w:rPr>
          <w:rFonts w:hint="eastAsia"/>
          <w:b/>
          <w:color w:val="000000" w:themeColor="text1"/>
        </w:rPr>
        <w:t>，十種</w:t>
      </w:r>
      <w:proofErr w:type="gramStart"/>
      <w:r w:rsidRPr="007C53B8">
        <w:rPr>
          <w:rFonts w:hint="eastAsia"/>
          <w:b/>
          <w:color w:val="000000" w:themeColor="text1"/>
        </w:rPr>
        <w:t>法行助善修</w:t>
      </w:r>
      <w:proofErr w:type="gramEnd"/>
      <w:r w:rsidRPr="007C53B8">
        <w:rPr>
          <w:rFonts w:hint="eastAsia"/>
          <w:b/>
          <w:color w:val="000000" w:themeColor="text1"/>
        </w:rPr>
        <w:t>治，七種通達為堅固根，或因資財或因正法或因無畏，五種功德大我</w:t>
      </w:r>
      <w:proofErr w:type="gramStart"/>
      <w:r w:rsidRPr="007C53B8">
        <w:rPr>
          <w:rFonts w:hint="eastAsia"/>
          <w:b/>
          <w:color w:val="000000" w:themeColor="text1"/>
        </w:rPr>
        <w:t>所攝性</w:t>
      </w:r>
      <w:proofErr w:type="gramEnd"/>
      <w:r w:rsidRPr="007C53B8">
        <w:rPr>
          <w:rFonts w:hint="eastAsia"/>
          <w:b/>
          <w:color w:val="000000" w:themeColor="text1"/>
        </w:rPr>
        <w:t>：</w:t>
      </w:r>
      <w:proofErr w:type="gramStart"/>
      <w:r w:rsidRPr="007C53B8">
        <w:rPr>
          <w:rFonts w:hint="eastAsia"/>
          <w:b/>
          <w:color w:val="000000" w:themeColor="text1"/>
        </w:rPr>
        <w:t>一</w:t>
      </w:r>
      <w:proofErr w:type="gramEnd"/>
      <w:r w:rsidRPr="007C53B8">
        <w:rPr>
          <w:rFonts w:hint="eastAsia"/>
          <w:b/>
          <w:color w:val="000000" w:themeColor="text1"/>
        </w:rPr>
        <w:t>無著故</w:t>
      </w:r>
      <w:proofErr w:type="gramStart"/>
      <w:r w:rsidRPr="007C53B8">
        <w:rPr>
          <w:rFonts w:hint="eastAsia"/>
          <w:b/>
          <w:color w:val="000000" w:themeColor="text1"/>
        </w:rPr>
        <w:t>捨</w:t>
      </w:r>
      <w:proofErr w:type="gramEnd"/>
      <w:r w:rsidRPr="007C53B8">
        <w:rPr>
          <w:rFonts w:hint="eastAsia"/>
          <w:b/>
          <w:color w:val="000000" w:themeColor="text1"/>
        </w:rPr>
        <w:t>，二不觀故</w:t>
      </w:r>
      <w:proofErr w:type="gramStart"/>
      <w:r w:rsidRPr="007C53B8">
        <w:rPr>
          <w:rFonts w:hint="eastAsia"/>
          <w:b/>
          <w:color w:val="000000" w:themeColor="text1"/>
        </w:rPr>
        <w:t>捨</w:t>
      </w:r>
      <w:proofErr w:type="gramEnd"/>
      <w:r w:rsidRPr="007C53B8">
        <w:rPr>
          <w:rFonts w:hint="eastAsia"/>
          <w:b/>
          <w:color w:val="000000" w:themeColor="text1"/>
        </w:rPr>
        <w:t>，三無失故</w:t>
      </w:r>
      <w:proofErr w:type="gramStart"/>
      <w:r w:rsidRPr="007C53B8">
        <w:rPr>
          <w:rFonts w:hint="eastAsia"/>
          <w:b/>
          <w:color w:val="000000" w:themeColor="text1"/>
        </w:rPr>
        <w:t>捨</w:t>
      </w:r>
      <w:proofErr w:type="gramEnd"/>
      <w:r w:rsidRPr="007C53B8">
        <w:rPr>
          <w:rFonts w:hint="eastAsia"/>
          <w:b/>
          <w:color w:val="000000" w:themeColor="text1"/>
        </w:rPr>
        <w:t>，四無分別故</w:t>
      </w:r>
      <w:proofErr w:type="gramStart"/>
      <w:r w:rsidRPr="007C53B8">
        <w:rPr>
          <w:rFonts w:hint="eastAsia"/>
          <w:b/>
          <w:color w:val="000000" w:themeColor="text1"/>
        </w:rPr>
        <w:t>捨</w:t>
      </w:r>
      <w:proofErr w:type="gramEnd"/>
      <w:r w:rsidRPr="007C53B8">
        <w:rPr>
          <w:rFonts w:hint="eastAsia"/>
          <w:b/>
          <w:color w:val="000000" w:themeColor="text1"/>
        </w:rPr>
        <w:t>，五</w:t>
      </w:r>
      <w:proofErr w:type="gramStart"/>
      <w:r w:rsidRPr="007C53B8">
        <w:rPr>
          <w:rFonts w:hint="eastAsia"/>
          <w:b/>
          <w:color w:val="000000" w:themeColor="text1"/>
        </w:rPr>
        <w:t>迴</w:t>
      </w:r>
      <w:proofErr w:type="gramEnd"/>
      <w:r w:rsidRPr="007C53B8">
        <w:rPr>
          <w:rFonts w:hint="eastAsia"/>
          <w:b/>
          <w:color w:val="000000" w:themeColor="text1"/>
        </w:rPr>
        <w:t>向故</w:t>
      </w:r>
      <w:proofErr w:type="gramStart"/>
      <w:r w:rsidRPr="007C53B8">
        <w:rPr>
          <w:rFonts w:hint="eastAsia"/>
          <w:b/>
          <w:color w:val="000000" w:themeColor="text1"/>
        </w:rPr>
        <w:t>捨</w:t>
      </w:r>
      <w:proofErr w:type="gramEnd"/>
      <w:r w:rsidRPr="007C53B8">
        <w:rPr>
          <w:rFonts w:hint="eastAsia"/>
          <w:b/>
          <w:color w:val="000000" w:themeColor="text1"/>
        </w:rPr>
        <w:t>。由此</w:t>
      </w:r>
      <w:proofErr w:type="gramStart"/>
      <w:r w:rsidRPr="007C53B8">
        <w:rPr>
          <w:rFonts w:hint="eastAsia"/>
          <w:b/>
          <w:color w:val="000000" w:themeColor="text1"/>
        </w:rPr>
        <w:t>行故，而諸</w:t>
      </w:r>
      <w:proofErr w:type="gramEnd"/>
      <w:r w:rsidRPr="007C53B8">
        <w:rPr>
          <w:rFonts w:hint="eastAsia"/>
          <w:b/>
          <w:color w:val="000000" w:themeColor="text1"/>
        </w:rPr>
        <w:t>菩薩以資生</w:t>
      </w:r>
      <w:proofErr w:type="gramStart"/>
      <w:r w:rsidRPr="007C53B8">
        <w:rPr>
          <w:rFonts w:hint="eastAsia"/>
          <w:b/>
          <w:color w:val="000000" w:themeColor="text1"/>
        </w:rPr>
        <w:t>具攝諸</w:t>
      </w:r>
      <w:proofErr w:type="gramEnd"/>
      <w:r w:rsidRPr="007C53B8">
        <w:rPr>
          <w:rFonts w:hint="eastAsia"/>
          <w:b/>
          <w:color w:val="000000" w:themeColor="text1"/>
        </w:rPr>
        <w:t>有情，及由親近</w:t>
      </w:r>
      <w:proofErr w:type="gramStart"/>
      <w:r w:rsidRPr="007C53B8">
        <w:rPr>
          <w:rFonts w:hint="eastAsia"/>
          <w:b/>
          <w:color w:val="000000" w:themeColor="text1"/>
        </w:rPr>
        <w:t>多修習故</w:t>
      </w:r>
      <w:proofErr w:type="gramEnd"/>
      <w:r w:rsidRPr="007C53B8">
        <w:rPr>
          <w:rFonts w:hint="eastAsia"/>
          <w:b/>
          <w:color w:val="000000" w:themeColor="text1"/>
        </w:rPr>
        <w:t>，令</w:t>
      </w:r>
      <w:proofErr w:type="gramStart"/>
      <w:r w:rsidRPr="007C53B8">
        <w:rPr>
          <w:rFonts w:hint="eastAsia"/>
          <w:b/>
          <w:color w:val="000000" w:themeColor="text1"/>
        </w:rPr>
        <w:t>彼資糧</w:t>
      </w:r>
      <w:proofErr w:type="gramEnd"/>
      <w:r w:rsidRPr="007C53B8">
        <w:rPr>
          <w:rFonts w:hint="eastAsia"/>
          <w:b/>
          <w:color w:val="000000" w:themeColor="text1"/>
        </w:rPr>
        <w:t>圓滿當成無上</w:t>
      </w:r>
      <w:proofErr w:type="gramStart"/>
      <w:r w:rsidRPr="007C53B8">
        <w:rPr>
          <w:rFonts w:hint="eastAsia"/>
          <w:b/>
          <w:color w:val="000000" w:themeColor="text1"/>
        </w:rPr>
        <w:t>正遍知果</w:t>
      </w:r>
      <w:proofErr w:type="gramEnd"/>
      <w:r w:rsidRPr="007C53B8">
        <w:rPr>
          <w:rFonts w:hint="eastAsia"/>
          <w:b/>
          <w:color w:val="000000" w:themeColor="text1"/>
        </w:rPr>
        <w:t>。</w:t>
      </w:r>
    </w:p>
    <w:p w:rsidR="007C53B8" w:rsidRPr="007C53B8" w:rsidRDefault="007C53B8" w:rsidP="007C53B8">
      <w:pPr>
        <w:pStyle w:val="Default"/>
        <w:rPr>
          <w:b/>
          <w:color w:val="000000" w:themeColor="text1"/>
        </w:rPr>
      </w:pPr>
      <w:r w:rsidRPr="007C53B8">
        <w:rPr>
          <w:rFonts w:hint="eastAsia"/>
          <w:b/>
          <w:color w:val="000000" w:themeColor="text1"/>
        </w:rPr>
        <w:t>如施波羅蜜多，如是戒</w:t>
      </w:r>
      <w:proofErr w:type="gramStart"/>
      <w:r w:rsidRPr="007C53B8">
        <w:rPr>
          <w:rFonts w:hint="eastAsia"/>
          <w:b/>
          <w:color w:val="000000" w:themeColor="text1"/>
        </w:rPr>
        <w:t>乃至慧應知</w:t>
      </w:r>
      <w:proofErr w:type="gramEnd"/>
      <w:r w:rsidRPr="007C53B8">
        <w:rPr>
          <w:rFonts w:hint="eastAsia"/>
          <w:b/>
          <w:color w:val="000000" w:themeColor="text1"/>
        </w:rPr>
        <w:t>，此中差別者：</w:t>
      </w:r>
    </w:p>
    <w:p w:rsidR="007C53B8" w:rsidRDefault="007C53B8" w:rsidP="007C53B8">
      <w:pPr>
        <w:pStyle w:val="Default"/>
        <w:rPr>
          <w:rFonts w:hint="eastAsia"/>
          <w:b/>
          <w:color w:val="000000" w:themeColor="text1"/>
        </w:rPr>
      </w:pPr>
      <w:r w:rsidRPr="00451E04">
        <w:rPr>
          <w:rFonts w:hint="eastAsia"/>
          <w:b/>
          <w:color w:val="C00000"/>
        </w:rPr>
        <w:t>第二戒波羅蜜多</w:t>
      </w:r>
      <w:r w:rsidRPr="007C53B8">
        <w:rPr>
          <w:rFonts w:hint="eastAsia"/>
          <w:b/>
          <w:color w:val="000000" w:themeColor="text1"/>
        </w:rPr>
        <w:t>，</w:t>
      </w:r>
      <w:proofErr w:type="gramStart"/>
      <w:r w:rsidRPr="007C53B8">
        <w:rPr>
          <w:rFonts w:hint="eastAsia"/>
          <w:b/>
          <w:color w:val="000000" w:themeColor="text1"/>
        </w:rPr>
        <w:t>謂或因息離</w:t>
      </w:r>
      <w:proofErr w:type="gramEnd"/>
      <w:r w:rsidRPr="007C53B8">
        <w:rPr>
          <w:rFonts w:hint="eastAsia"/>
          <w:b/>
          <w:color w:val="000000" w:themeColor="text1"/>
        </w:rPr>
        <w:t>不善，或因</w:t>
      </w:r>
      <w:proofErr w:type="gramStart"/>
      <w:r w:rsidRPr="007C53B8">
        <w:rPr>
          <w:rFonts w:hint="eastAsia"/>
          <w:b/>
          <w:color w:val="000000" w:themeColor="text1"/>
        </w:rPr>
        <w:t>攝受善</w:t>
      </w:r>
      <w:proofErr w:type="gramEnd"/>
      <w:r w:rsidRPr="007C53B8">
        <w:rPr>
          <w:rFonts w:hint="eastAsia"/>
          <w:b/>
          <w:color w:val="000000" w:themeColor="text1"/>
        </w:rPr>
        <w:t>法，或因利益有情</w:t>
      </w:r>
      <w:proofErr w:type="gramStart"/>
      <w:r w:rsidRPr="007C53B8">
        <w:rPr>
          <w:rFonts w:hint="eastAsia"/>
          <w:b/>
          <w:color w:val="000000" w:themeColor="text1"/>
        </w:rPr>
        <w:t>律儀戒</w:t>
      </w:r>
      <w:proofErr w:type="gramEnd"/>
      <w:r w:rsidRPr="007C53B8">
        <w:rPr>
          <w:rFonts w:hint="eastAsia"/>
          <w:b/>
          <w:color w:val="000000" w:themeColor="text1"/>
        </w:rPr>
        <w:t>所攝身語意業性，</w:t>
      </w:r>
      <w:proofErr w:type="gramStart"/>
      <w:r w:rsidRPr="007C53B8">
        <w:rPr>
          <w:rFonts w:hint="eastAsia"/>
          <w:b/>
          <w:color w:val="000000" w:themeColor="text1"/>
        </w:rPr>
        <w:t>由此行故</w:t>
      </w:r>
      <w:proofErr w:type="gramEnd"/>
      <w:r w:rsidRPr="007C53B8">
        <w:rPr>
          <w:rFonts w:hint="eastAsia"/>
          <w:b/>
          <w:color w:val="000000" w:themeColor="text1"/>
        </w:rPr>
        <w:t>，諸菩薩以不</w:t>
      </w:r>
      <w:proofErr w:type="gramStart"/>
      <w:r w:rsidRPr="007C53B8">
        <w:rPr>
          <w:rFonts w:hint="eastAsia"/>
          <w:b/>
          <w:color w:val="000000" w:themeColor="text1"/>
        </w:rPr>
        <w:t>恚</w:t>
      </w:r>
      <w:proofErr w:type="gramEnd"/>
      <w:r w:rsidRPr="007C53B8">
        <w:rPr>
          <w:rFonts w:hint="eastAsia"/>
          <w:b/>
          <w:color w:val="000000" w:themeColor="text1"/>
        </w:rPr>
        <w:t>不</w:t>
      </w:r>
      <w:proofErr w:type="gramStart"/>
      <w:r w:rsidRPr="007C53B8">
        <w:rPr>
          <w:rFonts w:hint="eastAsia"/>
          <w:b/>
          <w:color w:val="000000" w:themeColor="text1"/>
        </w:rPr>
        <w:t>惱攝諸</w:t>
      </w:r>
      <w:proofErr w:type="gramEnd"/>
      <w:r w:rsidRPr="007C53B8">
        <w:rPr>
          <w:rFonts w:hint="eastAsia"/>
          <w:b/>
          <w:color w:val="000000" w:themeColor="text1"/>
        </w:rPr>
        <w:t>有情。</w:t>
      </w:r>
    </w:p>
    <w:p w:rsidR="007C53B8" w:rsidRPr="007C53B8" w:rsidRDefault="007C53B8" w:rsidP="007C53B8">
      <w:pPr>
        <w:pStyle w:val="Default"/>
        <w:rPr>
          <w:rFonts w:cstheme="minorBidi"/>
          <w:b/>
          <w:color w:val="000000" w:themeColor="text1"/>
        </w:rPr>
      </w:pPr>
      <w:r w:rsidRPr="00451E04">
        <w:rPr>
          <w:rFonts w:cstheme="minorBidi"/>
          <w:b/>
          <w:color w:val="C00000"/>
        </w:rPr>
        <w:t>第三</w:t>
      </w:r>
      <w:proofErr w:type="gramStart"/>
      <w:r w:rsidRPr="00451E04">
        <w:rPr>
          <w:rFonts w:cstheme="minorBidi"/>
          <w:b/>
          <w:color w:val="C00000"/>
        </w:rPr>
        <w:t>忍</w:t>
      </w:r>
      <w:proofErr w:type="gramEnd"/>
      <w:r w:rsidRPr="00451E04">
        <w:rPr>
          <w:rFonts w:cstheme="minorBidi"/>
          <w:b/>
          <w:color w:val="C00000"/>
        </w:rPr>
        <w:t>波羅蜜多</w:t>
      </w:r>
      <w:r w:rsidRPr="007C53B8">
        <w:rPr>
          <w:rFonts w:cstheme="minorBidi"/>
          <w:b/>
          <w:color w:val="000000" w:themeColor="text1"/>
        </w:rPr>
        <w:t>，</w:t>
      </w:r>
      <w:proofErr w:type="gramStart"/>
      <w:r w:rsidRPr="007C53B8">
        <w:rPr>
          <w:rFonts w:cstheme="minorBidi"/>
          <w:b/>
          <w:color w:val="000000" w:themeColor="text1"/>
        </w:rPr>
        <w:t>謂或因</w:t>
      </w:r>
      <w:proofErr w:type="gramEnd"/>
      <w:r w:rsidRPr="007C53B8">
        <w:rPr>
          <w:rFonts w:cstheme="minorBidi"/>
          <w:b/>
          <w:color w:val="000000" w:themeColor="text1"/>
        </w:rPr>
        <w:t>忍受他不</w:t>
      </w:r>
      <w:proofErr w:type="gramStart"/>
      <w:r w:rsidRPr="007C53B8">
        <w:rPr>
          <w:rFonts w:cstheme="minorBidi"/>
          <w:b/>
          <w:color w:val="000000" w:themeColor="text1"/>
        </w:rPr>
        <w:t>饒益不恚</w:t>
      </w:r>
      <w:proofErr w:type="gramEnd"/>
      <w:r w:rsidRPr="007C53B8">
        <w:rPr>
          <w:rFonts w:cstheme="minorBidi"/>
          <w:b/>
          <w:color w:val="000000" w:themeColor="text1"/>
        </w:rPr>
        <w:t>性，或因安</w:t>
      </w:r>
      <w:proofErr w:type="gramStart"/>
      <w:r w:rsidRPr="007C53B8">
        <w:rPr>
          <w:rFonts w:cstheme="minorBidi"/>
          <w:b/>
          <w:color w:val="000000" w:themeColor="text1"/>
        </w:rPr>
        <w:t>受諸苦不</w:t>
      </w:r>
      <w:proofErr w:type="gramEnd"/>
      <w:r w:rsidRPr="007C53B8">
        <w:rPr>
          <w:rFonts w:cstheme="minorBidi"/>
          <w:b/>
          <w:color w:val="000000" w:themeColor="text1"/>
        </w:rPr>
        <w:t>亂性，或因審察諸法</w:t>
      </w:r>
      <w:proofErr w:type="gramStart"/>
      <w:r w:rsidRPr="007C53B8">
        <w:rPr>
          <w:rFonts w:cstheme="minorBidi"/>
          <w:b/>
          <w:color w:val="000000" w:themeColor="text1"/>
        </w:rPr>
        <w:t>正慧性</w:t>
      </w:r>
      <w:proofErr w:type="gramEnd"/>
      <w:r w:rsidRPr="007C53B8">
        <w:rPr>
          <w:rFonts w:cstheme="minorBidi"/>
          <w:b/>
          <w:color w:val="000000" w:themeColor="text1"/>
        </w:rPr>
        <w:t>，</w:t>
      </w:r>
      <w:proofErr w:type="gramStart"/>
      <w:r w:rsidRPr="007C53B8">
        <w:rPr>
          <w:rFonts w:cstheme="minorBidi"/>
          <w:b/>
          <w:color w:val="000000" w:themeColor="text1"/>
        </w:rPr>
        <w:t>由此行故</w:t>
      </w:r>
      <w:proofErr w:type="gramEnd"/>
      <w:r w:rsidRPr="007C53B8">
        <w:rPr>
          <w:rFonts w:cstheme="minorBidi"/>
          <w:b/>
          <w:color w:val="000000" w:themeColor="text1"/>
        </w:rPr>
        <w:t>，諸菩薩以忍受一切不</w:t>
      </w:r>
      <w:proofErr w:type="gramStart"/>
      <w:r w:rsidRPr="007C53B8">
        <w:rPr>
          <w:rFonts w:cstheme="minorBidi"/>
          <w:b/>
          <w:color w:val="000000" w:themeColor="text1"/>
        </w:rPr>
        <w:t>饒益事</w:t>
      </w:r>
      <w:proofErr w:type="gramEnd"/>
      <w:r w:rsidRPr="007C53B8">
        <w:rPr>
          <w:rFonts w:cstheme="minorBidi"/>
          <w:b/>
          <w:color w:val="000000" w:themeColor="text1"/>
        </w:rPr>
        <w:t>及損害</w:t>
      </w:r>
      <w:proofErr w:type="gramStart"/>
      <w:r w:rsidRPr="007C53B8">
        <w:rPr>
          <w:rFonts w:cstheme="minorBidi"/>
          <w:b/>
          <w:color w:val="000000" w:themeColor="text1"/>
        </w:rPr>
        <w:t>事攝諸</w:t>
      </w:r>
      <w:proofErr w:type="gramEnd"/>
      <w:r w:rsidRPr="007C53B8">
        <w:rPr>
          <w:rFonts w:cstheme="minorBidi"/>
          <w:b/>
          <w:color w:val="000000" w:themeColor="text1"/>
        </w:rPr>
        <w:t>有情。</w:t>
      </w:r>
    </w:p>
    <w:p w:rsidR="007C53B8" w:rsidRPr="007C53B8" w:rsidRDefault="007C53B8" w:rsidP="007C53B8">
      <w:pPr>
        <w:pStyle w:val="Default"/>
        <w:rPr>
          <w:rFonts w:cstheme="minorBidi"/>
          <w:b/>
          <w:color w:val="000000" w:themeColor="text1"/>
        </w:rPr>
      </w:pPr>
      <w:r w:rsidRPr="00451E04">
        <w:rPr>
          <w:rFonts w:cstheme="minorBidi"/>
          <w:b/>
          <w:color w:val="C00000"/>
        </w:rPr>
        <w:t>第四勤波羅蜜多</w:t>
      </w:r>
      <w:r w:rsidRPr="007C53B8">
        <w:rPr>
          <w:rFonts w:cstheme="minorBidi"/>
          <w:b/>
          <w:color w:val="000000" w:themeColor="text1"/>
        </w:rPr>
        <w:t>，</w:t>
      </w:r>
      <w:proofErr w:type="gramStart"/>
      <w:r w:rsidRPr="007C53B8">
        <w:rPr>
          <w:rFonts w:cstheme="minorBidi"/>
          <w:b/>
          <w:color w:val="000000" w:themeColor="text1"/>
        </w:rPr>
        <w:t>謂或因</w:t>
      </w:r>
      <w:proofErr w:type="gramEnd"/>
      <w:r w:rsidRPr="007C53B8">
        <w:rPr>
          <w:rFonts w:cstheme="minorBidi"/>
          <w:b/>
          <w:color w:val="000000" w:themeColor="text1"/>
        </w:rPr>
        <w:t>被發心鎧，或因方便加行，或因利益有情相續純熟心勇猛性，</w:t>
      </w:r>
      <w:proofErr w:type="gramStart"/>
      <w:r w:rsidRPr="007C53B8">
        <w:rPr>
          <w:rFonts w:cstheme="minorBidi"/>
          <w:b/>
          <w:color w:val="000000" w:themeColor="text1"/>
        </w:rPr>
        <w:t>為欲引生</w:t>
      </w:r>
      <w:proofErr w:type="gramEnd"/>
      <w:r w:rsidRPr="007C53B8">
        <w:rPr>
          <w:rFonts w:cstheme="minorBidi"/>
          <w:b/>
          <w:color w:val="000000" w:themeColor="text1"/>
        </w:rPr>
        <w:t>一切善根，由此</w:t>
      </w:r>
      <w:proofErr w:type="gramStart"/>
      <w:r w:rsidRPr="007C53B8">
        <w:rPr>
          <w:rFonts w:cstheme="minorBidi"/>
          <w:b/>
          <w:color w:val="000000" w:themeColor="text1"/>
        </w:rPr>
        <w:t>行故，而諸</w:t>
      </w:r>
      <w:proofErr w:type="gramEnd"/>
      <w:r w:rsidRPr="007C53B8">
        <w:rPr>
          <w:rFonts w:cstheme="minorBidi"/>
          <w:b/>
          <w:color w:val="000000" w:themeColor="text1"/>
        </w:rPr>
        <w:t>菩薩雖</w:t>
      </w:r>
      <w:proofErr w:type="gramStart"/>
      <w:r w:rsidRPr="007C53B8">
        <w:rPr>
          <w:rFonts w:cstheme="minorBidi"/>
          <w:b/>
          <w:color w:val="000000" w:themeColor="text1"/>
        </w:rPr>
        <w:t>未伏惑而能</w:t>
      </w:r>
      <w:proofErr w:type="gramEnd"/>
      <w:r w:rsidRPr="007C53B8">
        <w:rPr>
          <w:rFonts w:cstheme="minorBidi"/>
          <w:b/>
          <w:color w:val="000000" w:themeColor="text1"/>
        </w:rPr>
        <w:t>一向專修諸善。</w:t>
      </w:r>
    </w:p>
    <w:p w:rsidR="007C53B8" w:rsidRPr="007C53B8" w:rsidRDefault="007C53B8" w:rsidP="007C53B8">
      <w:pPr>
        <w:pStyle w:val="Default"/>
        <w:rPr>
          <w:rFonts w:cstheme="minorBidi"/>
          <w:b/>
          <w:color w:val="000000" w:themeColor="text1"/>
        </w:rPr>
      </w:pPr>
      <w:r w:rsidRPr="00451E04">
        <w:rPr>
          <w:rFonts w:cstheme="minorBidi"/>
          <w:b/>
          <w:color w:val="C00000"/>
        </w:rPr>
        <w:t>第五靜慮波羅蜜多，</w:t>
      </w:r>
      <w:proofErr w:type="gramStart"/>
      <w:r w:rsidRPr="007C53B8">
        <w:rPr>
          <w:rFonts w:cstheme="minorBidi"/>
          <w:b/>
          <w:color w:val="000000" w:themeColor="text1"/>
        </w:rPr>
        <w:t>謂或因</w:t>
      </w:r>
      <w:proofErr w:type="gramEnd"/>
      <w:r w:rsidRPr="007C53B8">
        <w:rPr>
          <w:rFonts w:cstheme="minorBidi"/>
          <w:b/>
          <w:color w:val="000000" w:themeColor="text1"/>
        </w:rPr>
        <w:t>對治</w:t>
      </w:r>
      <w:proofErr w:type="gramStart"/>
      <w:r w:rsidRPr="007C53B8">
        <w:rPr>
          <w:rFonts w:cstheme="minorBidi"/>
          <w:b/>
          <w:color w:val="000000" w:themeColor="text1"/>
        </w:rPr>
        <w:t>煩惱，</w:t>
      </w:r>
      <w:proofErr w:type="gramEnd"/>
      <w:r w:rsidRPr="007C53B8">
        <w:rPr>
          <w:rFonts w:cstheme="minorBidi"/>
          <w:b/>
          <w:color w:val="000000" w:themeColor="text1"/>
        </w:rPr>
        <w:t>或因發起功德，或因利益有情心住</w:t>
      </w:r>
      <w:proofErr w:type="gramStart"/>
      <w:r w:rsidRPr="007C53B8">
        <w:rPr>
          <w:rFonts w:cstheme="minorBidi"/>
          <w:b/>
          <w:color w:val="000000" w:themeColor="text1"/>
        </w:rPr>
        <w:t>一</w:t>
      </w:r>
      <w:proofErr w:type="gramEnd"/>
      <w:r w:rsidRPr="007C53B8">
        <w:rPr>
          <w:rFonts w:cstheme="minorBidi"/>
          <w:b/>
          <w:color w:val="000000" w:themeColor="text1"/>
        </w:rPr>
        <w:t>緣性，由此</w:t>
      </w:r>
      <w:proofErr w:type="gramStart"/>
      <w:r w:rsidRPr="007C53B8">
        <w:rPr>
          <w:rFonts w:cstheme="minorBidi"/>
          <w:b/>
          <w:color w:val="000000" w:themeColor="text1"/>
        </w:rPr>
        <w:t>行故，而諸菩薩伏諸</w:t>
      </w:r>
      <w:proofErr w:type="gramEnd"/>
      <w:r w:rsidRPr="007C53B8">
        <w:rPr>
          <w:rFonts w:cstheme="minorBidi"/>
          <w:b/>
          <w:color w:val="000000" w:themeColor="text1"/>
        </w:rPr>
        <w:t>煩惱令住</w:t>
      </w:r>
      <w:proofErr w:type="gramStart"/>
      <w:r w:rsidRPr="007C53B8">
        <w:rPr>
          <w:rFonts w:cstheme="minorBidi"/>
          <w:b/>
          <w:color w:val="000000" w:themeColor="text1"/>
        </w:rPr>
        <w:t>不</w:t>
      </w:r>
      <w:proofErr w:type="gramEnd"/>
      <w:r w:rsidRPr="007C53B8">
        <w:rPr>
          <w:rFonts w:cstheme="minorBidi"/>
          <w:b/>
          <w:color w:val="000000" w:themeColor="text1"/>
        </w:rPr>
        <w:t>現行法。</w:t>
      </w:r>
    </w:p>
    <w:p w:rsidR="007C53B8" w:rsidRPr="007C53B8" w:rsidRDefault="007C53B8" w:rsidP="007C53B8">
      <w:pPr>
        <w:pStyle w:val="Default"/>
        <w:rPr>
          <w:rFonts w:cstheme="minorBidi"/>
          <w:b/>
          <w:color w:val="000000" w:themeColor="text1"/>
        </w:rPr>
      </w:pPr>
      <w:r w:rsidRPr="00451E04">
        <w:rPr>
          <w:rFonts w:cstheme="minorBidi"/>
          <w:b/>
          <w:color w:val="C00000"/>
        </w:rPr>
        <w:t>第六慧波羅蜜多</w:t>
      </w:r>
      <w:r w:rsidRPr="007C53B8">
        <w:rPr>
          <w:rFonts w:cstheme="minorBidi"/>
          <w:b/>
          <w:color w:val="000000" w:themeColor="text1"/>
        </w:rPr>
        <w:t>，</w:t>
      </w:r>
      <w:proofErr w:type="gramStart"/>
      <w:r w:rsidRPr="007C53B8">
        <w:rPr>
          <w:rFonts w:cstheme="minorBidi"/>
          <w:b/>
          <w:color w:val="000000" w:themeColor="text1"/>
        </w:rPr>
        <w:t>謂或因</w:t>
      </w:r>
      <w:proofErr w:type="gramEnd"/>
      <w:r w:rsidRPr="007C53B8">
        <w:rPr>
          <w:rFonts w:cstheme="minorBidi"/>
          <w:b/>
          <w:color w:val="000000" w:themeColor="text1"/>
        </w:rPr>
        <w:t>對治</w:t>
      </w:r>
      <w:proofErr w:type="gramStart"/>
      <w:r w:rsidRPr="007C53B8">
        <w:rPr>
          <w:rFonts w:cstheme="minorBidi"/>
          <w:b/>
          <w:color w:val="000000" w:themeColor="text1"/>
        </w:rPr>
        <w:t>煩惱，</w:t>
      </w:r>
      <w:proofErr w:type="gramEnd"/>
      <w:r w:rsidRPr="007C53B8">
        <w:rPr>
          <w:rFonts w:cstheme="minorBidi"/>
          <w:b/>
          <w:color w:val="000000" w:themeColor="text1"/>
        </w:rPr>
        <w:t>或因發起功德，或因利益有情</w:t>
      </w:r>
      <w:proofErr w:type="gramStart"/>
      <w:r w:rsidRPr="007C53B8">
        <w:rPr>
          <w:rFonts w:cstheme="minorBidi"/>
          <w:b/>
          <w:color w:val="000000" w:themeColor="text1"/>
        </w:rPr>
        <w:t>簡擇諸</w:t>
      </w:r>
      <w:proofErr w:type="gramEnd"/>
      <w:r w:rsidRPr="007C53B8">
        <w:rPr>
          <w:rFonts w:cstheme="minorBidi"/>
          <w:b/>
          <w:color w:val="000000" w:themeColor="text1"/>
        </w:rPr>
        <w:t>法性，由此</w:t>
      </w:r>
      <w:proofErr w:type="gramStart"/>
      <w:r w:rsidRPr="007C53B8">
        <w:rPr>
          <w:rFonts w:cstheme="minorBidi"/>
          <w:b/>
          <w:color w:val="000000" w:themeColor="text1"/>
        </w:rPr>
        <w:t>行故，而諸菩薩永斷一切煩惱障所知障</w:t>
      </w:r>
      <w:proofErr w:type="gramEnd"/>
      <w:r w:rsidRPr="007C53B8">
        <w:rPr>
          <w:rFonts w:cstheme="minorBidi"/>
          <w:b/>
          <w:color w:val="000000" w:themeColor="text1"/>
        </w:rPr>
        <w:t>種子。</w:t>
      </w:r>
    </w:p>
    <w:p w:rsidR="007C53B8" w:rsidRPr="007C53B8" w:rsidRDefault="007C53B8" w:rsidP="007C53B8">
      <w:pPr>
        <w:pStyle w:val="Default"/>
        <w:rPr>
          <w:rFonts w:cstheme="minorBidi"/>
          <w:b/>
          <w:color w:val="000000" w:themeColor="text1"/>
        </w:rPr>
      </w:pPr>
      <w:r w:rsidRPr="00451E04">
        <w:rPr>
          <w:rFonts w:cstheme="minorBidi"/>
          <w:b/>
          <w:color w:val="C00000"/>
        </w:rPr>
        <w:t>第七</w:t>
      </w:r>
      <w:proofErr w:type="gramStart"/>
      <w:r w:rsidRPr="00451E04">
        <w:rPr>
          <w:rFonts w:cstheme="minorBidi"/>
          <w:b/>
          <w:color w:val="C00000"/>
        </w:rPr>
        <w:t>善巧方便</w:t>
      </w:r>
      <w:proofErr w:type="gramEnd"/>
      <w:r w:rsidRPr="00451E04">
        <w:rPr>
          <w:rFonts w:cstheme="minorBidi"/>
          <w:b/>
          <w:color w:val="C00000"/>
        </w:rPr>
        <w:t>波羅蜜多</w:t>
      </w:r>
      <w:r w:rsidRPr="007C53B8">
        <w:rPr>
          <w:rFonts w:cstheme="minorBidi"/>
          <w:b/>
          <w:color w:val="000000" w:themeColor="text1"/>
        </w:rPr>
        <w:t>，</w:t>
      </w:r>
      <w:proofErr w:type="gramStart"/>
      <w:r w:rsidRPr="007C53B8">
        <w:rPr>
          <w:rFonts w:cstheme="minorBidi"/>
          <w:b/>
          <w:color w:val="000000" w:themeColor="text1"/>
        </w:rPr>
        <w:t>謂諸菩薩</w:t>
      </w:r>
      <w:proofErr w:type="gramEnd"/>
      <w:r w:rsidRPr="007C53B8">
        <w:rPr>
          <w:rFonts w:cstheme="minorBidi"/>
          <w:b/>
          <w:color w:val="000000" w:themeColor="text1"/>
        </w:rPr>
        <w:t>以此方便，或由隨順，或由違逆，或由不同意樂，或</w:t>
      </w:r>
      <w:proofErr w:type="gramStart"/>
      <w:r w:rsidRPr="007C53B8">
        <w:rPr>
          <w:rFonts w:cstheme="minorBidi"/>
          <w:b/>
          <w:color w:val="000000" w:themeColor="text1"/>
        </w:rPr>
        <w:t>由作恩報恩</w:t>
      </w:r>
      <w:proofErr w:type="gramEnd"/>
      <w:r w:rsidRPr="007C53B8">
        <w:rPr>
          <w:rFonts w:cstheme="minorBidi"/>
          <w:b/>
          <w:color w:val="000000" w:themeColor="text1"/>
        </w:rPr>
        <w:t>，或由威逼，或由清淨，以三種</w:t>
      </w:r>
      <w:proofErr w:type="gramStart"/>
      <w:r w:rsidRPr="007C53B8">
        <w:rPr>
          <w:rFonts w:cstheme="minorBidi"/>
          <w:b/>
          <w:color w:val="000000" w:themeColor="text1"/>
        </w:rPr>
        <w:t>利益攝諸有情</w:t>
      </w:r>
      <w:proofErr w:type="gramEnd"/>
      <w:r w:rsidRPr="007C53B8">
        <w:rPr>
          <w:rFonts w:cstheme="minorBidi"/>
          <w:b/>
          <w:color w:val="000000" w:themeColor="text1"/>
        </w:rPr>
        <w:t>，於種種</w:t>
      </w:r>
      <w:proofErr w:type="gramStart"/>
      <w:r w:rsidRPr="007C53B8">
        <w:rPr>
          <w:rFonts w:cstheme="minorBidi"/>
          <w:b/>
          <w:color w:val="000000" w:themeColor="text1"/>
        </w:rPr>
        <w:t>善處令受令</w:t>
      </w:r>
      <w:proofErr w:type="gramEnd"/>
      <w:r w:rsidRPr="007C53B8">
        <w:rPr>
          <w:rFonts w:cstheme="minorBidi"/>
          <w:b/>
          <w:color w:val="000000" w:themeColor="text1"/>
        </w:rPr>
        <w:t>調令</w:t>
      </w:r>
      <w:proofErr w:type="gramStart"/>
      <w:r w:rsidRPr="007C53B8">
        <w:rPr>
          <w:rFonts w:cstheme="minorBidi"/>
          <w:b/>
          <w:color w:val="000000" w:themeColor="text1"/>
        </w:rPr>
        <w:t>安住令成立</w:t>
      </w:r>
      <w:proofErr w:type="gramEnd"/>
      <w:r w:rsidRPr="007C53B8">
        <w:rPr>
          <w:rFonts w:cstheme="minorBidi"/>
          <w:b/>
          <w:color w:val="000000" w:themeColor="text1"/>
        </w:rPr>
        <w:t>。</w:t>
      </w:r>
      <w:bookmarkStart w:id="0" w:name="_GoBack"/>
      <w:bookmarkEnd w:id="0"/>
    </w:p>
    <w:p w:rsidR="007C53B8" w:rsidRPr="007C53B8" w:rsidRDefault="007C53B8" w:rsidP="007C53B8">
      <w:pPr>
        <w:pStyle w:val="Default"/>
        <w:rPr>
          <w:rFonts w:cstheme="minorBidi"/>
          <w:b/>
          <w:color w:val="000000" w:themeColor="text1"/>
        </w:rPr>
      </w:pPr>
      <w:r w:rsidRPr="00451E04">
        <w:rPr>
          <w:rFonts w:cstheme="minorBidi"/>
          <w:b/>
          <w:color w:val="C00000"/>
        </w:rPr>
        <w:t>第八願波羅蜜多</w:t>
      </w:r>
      <w:r w:rsidRPr="007C53B8">
        <w:rPr>
          <w:rFonts w:cstheme="minorBidi"/>
          <w:b/>
          <w:color w:val="000000" w:themeColor="text1"/>
        </w:rPr>
        <w:t>，</w:t>
      </w:r>
      <w:proofErr w:type="gramStart"/>
      <w:r w:rsidRPr="007C53B8">
        <w:rPr>
          <w:rFonts w:cstheme="minorBidi"/>
          <w:b/>
          <w:color w:val="000000" w:themeColor="text1"/>
        </w:rPr>
        <w:t>謂諸菩薩中隨有其一</w:t>
      </w:r>
      <w:proofErr w:type="gramEnd"/>
      <w:r w:rsidRPr="007C53B8">
        <w:rPr>
          <w:rFonts w:cstheme="minorBidi"/>
          <w:b/>
          <w:color w:val="000000" w:themeColor="text1"/>
        </w:rPr>
        <w:t>為性，懈怠</w:t>
      </w:r>
      <w:proofErr w:type="gramStart"/>
      <w:r w:rsidRPr="007C53B8">
        <w:rPr>
          <w:rFonts w:cstheme="minorBidi"/>
          <w:b/>
          <w:color w:val="000000" w:themeColor="text1"/>
        </w:rPr>
        <w:t>煩惱多故</w:t>
      </w:r>
      <w:proofErr w:type="gramEnd"/>
      <w:r w:rsidRPr="007C53B8">
        <w:rPr>
          <w:rFonts w:cstheme="minorBidi"/>
          <w:b/>
          <w:color w:val="000000" w:themeColor="text1"/>
        </w:rPr>
        <w:t>，遂發正願</w:t>
      </w:r>
      <w:proofErr w:type="gramStart"/>
      <w:r w:rsidRPr="007C53B8">
        <w:rPr>
          <w:rFonts w:cstheme="minorBidi"/>
          <w:b/>
          <w:color w:val="000000" w:themeColor="text1"/>
        </w:rPr>
        <w:t>而修諸善</w:t>
      </w:r>
      <w:proofErr w:type="gramEnd"/>
      <w:r w:rsidRPr="007C53B8">
        <w:rPr>
          <w:rFonts w:cstheme="minorBidi"/>
          <w:b/>
          <w:color w:val="000000" w:themeColor="text1"/>
        </w:rPr>
        <w:t>，令我未來獲得自性勇猛正勤煩惱微薄，由此因故，於餘生中如所</w:t>
      </w:r>
      <w:proofErr w:type="gramStart"/>
      <w:r w:rsidRPr="007C53B8">
        <w:rPr>
          <w:rFonts w:cstheme="minorBidi"/>
          <w:b/>
          <w:color w:val="000000" w:themeColor="text1"/>
        </w:rPr>
        <w:t>發求咸果其</w:t>
      </w:r>
      <w:proofErr w:type="gramEnd"/>
      <w:r w:rsidRPr="007C53B8">
        <w:rPr>
          <w:rFonts w:cstheme="minorBidi"/>
          <w:b/>
          <w:color w:val="000000" w:themeColor="text1"/>
        </w:rPr>
        <w:t>願，於修善法得強盛力。</w:t>
      </w:r>
    </w:p>
    <w:p w:rsidR="007C53B8" w:rsidRPr="007C53B8" w:rsidRDefault="007C53B8" w:rsidP="007C53B8">
      <w:pPr>
        <w:pStyle w:val="Default"/>
        <w:rPr>
          <w:rFonts w:cstheme="minorBidi"/>
          <w:b/>
          <w:color w:val="000000" w:themeColor="text1"/>
        </w:rPr>
      </w:pPr>
      <w:r w:rsidRPr="00451E04">
        <w:rPr>
          <w:rFonts w:cstheme="minorBidi"/>
          <w:b/>
          <w:color w:val="C00000"/>
        </w:rPr>
        <w:t>第九力波羅蜜多，</w:t>
      </w:r>
      <w:proofErr w:type="gramStart"/>
      <w:r w:rsidRPr="007C53B8">
        <w:rPr>
          <w:rFonts w:cstheme="minorBidi"/>
          <w:b/>
          <w:color w:val="000000" w:themeColor="text1"/>
        </w:rPr>
        <w:t>謂諸菩薩</w:t>
      </w:r>
      <w:proofErr w:type="gramEnd"/>
      <w:r w:rsidRPr="007C53B8">
        <w:rPr>
          <w:rFonts w:cstheme="minorBidi"/>
          <w:b/>
          <w:color w:val="000000" w:themeColor="text1"/>
        </w:rPr>
        <w:t>由於所修善法得強盛力，依此力故，</w:t>
      </w:r>
      <w:proofErr w:type="gramStart"/>
      <w:r w:rsidRPr="007C53B8">
        <w:rPr>
          <w:rFonts w:cstheme="minorBidi"/>
          <w:b/>
          <w:color w:val="000000" w:themeColor="text1"/>
        </w:rPr>
        <w:t>速疾發起</w:t>
      </w:r>
      <w:proofErr w:type="gramEnd"/>
      <w:r w:rsidRPr="007C53B8">
        <w:rPr>
          <w:rFonts w:cstheme="minorBidi"/>
          <w:b/>
          <w:color w:val="000000" w:themeColor="text1"/>
        </w:rPr>
        <w:t>靜慮波羅蜜多。</w:t>
      </w:r>
    </w:p>
    <w:p w:rsidR="007C53B8" w:rsidRPr="007C53B8" w:rsidRDefault="007C53B8" w:rsidP="007C53B8">
      <w:pPr>
        <w:pStyle w:val="Default"/>
        <w:rPr>
          <w:rFonts w:cstheme="minorBidi"/>
          <w:b/>
          <w:color w:val="000000" w:themeColor="text1"/>
        </w:rPr>
      </w:pPr>
      <w:r w:rsidRPr="00451E04">
        <w:rPr>
          <w:rFonts w:cstheme="minorBidi"/>
          <w:b/>
          <w:color w:val="C00000"/>
        </w:rPr>
        <w:t>第十智波羅蜜多</w:t>
      </w:r>
      <w:r w:rsidRPr="007C53B8">
        <w:rPr>
          <w:rFonts w:cstheme="minorBidi"/>
          <w:b/>
          <w:color w:val="000000" w:themeColor="text1"/>
        </w:rPr>
        <w:t>，</w:t>
      </w:r>
      <w:proofErr w:type="gramStart"/>
      <w:r w:rsidRPr="007C53B8">
        <w:rPr>
          <w:rFonts w:cstheme="minorBidi"/>
          <w:b/>
          <w:color w:val="000000" w:themeColor="text1"/>
        </w:rPr>
        <w:t>謂諸菩薩</w:t>
      </w:r>
      <w:proofErr w:type="gramEnd"/>
      <w:r w:rsidRPr="007C53B8">
        <w:rPr>
          <w:rFonts w:cstheme="minorBidi"/>
          <w:b/>
          <w:color w:val="000000" w:themeColor="text1"/>
        </w:rPr>
        <w:t>於菩薩藏靜</w:t>
      </w:r>
      <w:proofErr w:type="gramStart"/>
      <w:r w:rsidRPr="007C53B8">
        <w:rPr>
          <w:rFonts w:cstheme="minorBidi"/>
          <w:b/>
          <w:color w:val="000000" w:themeColor="text1"/>
        </w:rPr>
        <w:t>慮</w:t>
      </w:r>
      <w:proofErr w:type="gramEnd"/>
      <w:r w:rsidRPr="007C53B8">
        <w:rPr>
          <w:rFonts w:cstheme="minorBidi"/>
          <w:b/>
          <w:color w:val="000000" w:themeColor="text1"/>
        </w:rPr>
        <w:t>波羅蜜多所攝法則智所引世間慧，依</w:t>
      </w:r>
      <w:proofErr w:type="gramStart"/>
      <w:r w:rsidRPr="007C53B8">
        <w:rPr>
          <w:rFonts w:cstheme="minorBidi"/>
          <w:b/>
          <w:color w:val="000000" w:themeColor="text1"/>
        </w:rPr>
        <w:t>此慧故，而諸菩薩速能</w:t>
      </w:r>
      <w:proofErr w:type="gramEnd"/>
      <w:r w:rsidRPr="007C53B8">
        <w:rPr>
          <w:rFonts w:cstheme="minorBidi"/>
          <w:b/>
          <w:color w:val="000000" w:themeColor="text1"/>
        </w:rPr>
        <w:t>發起出世無分別不住</w:t>
      </w:r>
      <w:proofErr w:type="gramStart"/>
      <w:r w:rsidRPr="007C53B8">
        <w:rPr>
          <w:rFonts w:cstheme="minorBidi"/>
          <w:b/>
          <w:color w:val="000000" w:themeColor="text1"/>
        </w:rPr>
        <w:t>流轉寂滅道所攝慧</w:t>
      </w:r>
      <w:proofErr w:type="gramEnd"/>
      <w:r w:rsidRPr="007C53B8">
        <w:rPr>
          <w:rFonts w:cstheme="minorBidi"/>
          <w:b/>
          <w:color w:val="000000" w:themeColor="text1"/>
        </w:rPr>
        <w:t>波羅蜜多。</w:t>
      </w:r>
    </w:p>
    <w:p w:rsidR="007C53B8" w:rsidRPr="00451E04" w:rsidRDefault="007C53B8" w:rsidP="007C53B8">
      <w:pPr>
        <w:pStyle w:val="Default"/>
        <w:rPr>
          <w:rFonts w:cstheme="minorBidi"/>
          <w:b/>
          <w:color w:val="C00000"/>
        </w:rPr>
      </w:pPr>
      <w:r w:rsidRPr="00451E04">
        <w:rPr>
          <w:rFonts w:cstheme="minorBidi"/>
          <w:b/>
          <w:color w:val="C00000"/>
        </w:rPr>
        <w:t>如是十波羅蜜多，於一切地中</w:t>
      </w:r>
      <w:proofErr w:type="gramStart"/>
      <w:r w:rsidRPr="00451E04">
        <w:rPr>
          <w:rFonts w:cstheme="minorBidi"/>
          <w:b/>
          <w:color w:val="C00000"/>
        </w:rPr>
        <w:t>皆具修習</w:t>
      </w:r>
      <w:proofErr w:type="gramEnd"/>
      <w:r w:rsidRPr="00451E04">
        <w:rPr>
          <w:rFonts w:cstheme="minorBidi"/>
          <w:b/>
          <w:color w:val="C00000"/>
        </w:rPr>
        <w:t>。</w:t>
      </w:r>
    </w:p>
    <w:p w:rsidR="007C53B8" w:rsidRDefault="007C53B8" w:rsidP="007C53B8">
      <w:pPr>
        <w:pStyle w:val="Default"/>
        <w:rPr>
          <w:rFonts w:cstheme="minorBidi" w:hint="eastAsia"/>
          <w:b/>
          <w:color w:val="000000" w:themeColor="text1"/>
        </w:rPr>
      </w:pPr>
      <w:proofErr w:type="gramStart"/>
      <w:r w:rsidRPr="007C53B8">
        <w:rPr>
          <w:rFonts w:cstheme="minorBidi"/>
          <w:b/>
          <w:color w:val="000000" w:themeColor="text1"/>
        </w:rPr>
        <w:t>若增上</w:t>
      </w:r>
      <w:proofErr w:type="gramEnd"/>
      <w:r w:rsidRPr="007C53B8">
        <w:rPr>
          <w:rFonts w:cstheme="minorBidi"/>
          <w:b/>
          <w:color w:val="000000" w:themeColor="text1"/>
        </w:rPr>
        <w:t>者，施波羅蜜多唯</w:t>
      </w:r>
      <w:proofErr w:type="gramStart"/>
      <w:r w:rsidRPr="007C53B8">
        <w:rPr>
          <w:rFonts w:cstheme="minorBidi"/>
          <w:b/>
          <w:color w:val="000000" w:themeColor="text1"/>
        </w:rPr>
        <w:t>在初地</w:t>
      </w:r>
      <w:proofErr w:type="gramEnd"/>
      <w:r w:rsidRPr="007C53B8">
        <w:rPr>
          <w:rFonts w:cstheme="minorBidi"/>
          <w:b/>
          <w:color w:val="000000" w:themeColor="text1"/>
        </w:rPr>
        <w:t>，如其次第乃至智波羅蜜多在第十地應知。</w:t>
      </w:r>
    </w:p>
    <w:p w:rsidR="007C53B8" w:rsidRPr="007C53B8" w:rsidRDefault="007C53B8" w:rsidP="007C53B8">
      <w:pPr>
        <w:autoSpaceDE w:val="0"/>
        <w:autoSpaceDN w:val="0"/>
        <w:adjustRightInd w:val="0"/>
        <w:rPr>
          <w:rFonts w:ascii="DFKai-SB" w:hAnsi="DFKai-SB" w:cs="DFKai-SB"/>
          <w:color w:val="000000"/>
          <w:kern w:val="0"/>
          <w:szCs w:val="24"/>
        </w:rPr>
      </w:pPr>
    </w:p>
    <w:p w:rsidR="007C53B8" w:rsidRPr="007C53B8" w:rsidRDefault="007C53B8" w:rsidP="007C53B8">
      <w:pPr>
        <w:pStyle w:val="Default"/>
        <w:rPr>
          <w:rFonts w:cstheme="minorBidi"/>
          <w:b/>
          <w:color w:val="C00000"/>
        </w:rPr>
      </w:pPr>
      <w:r w:rsidRPr="007C53B8">
        <w:rPr>
          <w:rFonts w:ascii="DFKai-SB" w:eastAsiaTheme="minorEastAsia" w:hAnsi="DFKai-SB" w:cs="DFKai-SB"/>
          <w:b/>
          <w:color w:val="C00000"/>
        </w:rPr>
        <w:t>顯揚聖</w:t>
      </w:r>
      <w:proofErr w:type="gramStart"/>
      <w:r w:rsidRPr="007C53B8">
        <w:rPr>
          <w:rFonts w:ascii="DFKai-SB" w:eastAsiaTheme="minorEastAsia" w:hAnsi="DFKai-SB" w:cs="DFKai-SB"/>
          <w:b/>
          <w:color w:val="C00000"/>
        </w:rPr>
        <w:t>教論</w:t>
      </w:r>
      <w:r>
        <w:rPr>
          <w:rFonts w:ascii="DFKai-SB" w:eastAsiaTheme="minorEastAsia" w:hAnsi="DFKai-SB" w:cs="DFKai-SB" w:hint="eastAsia"/>
          <w:b/>
          <w:color w:val="C00000"/>
        </w:rPr>
        <w:t>卷</w:t>
      </w:r>
      <w:proofErr w:type="gramEnd"/>
      <w:r>
        <w:rPr>
          <w:rFonts w:ascii="DFKai-SB" w:eastAsiaTheme="minorEastAsia" w:hAnsi="DFKai-SB" w:cs="DFKai-SB" w:hint="eastAsia"/>
          <w:b/>
          <w:color w:val="C00000"/>
        </w:rPr>
        <w:t>三</w:t>
      </w:r>
    </w:p>
    <w:sectPr w:rsidR="007C53B8" w:rsidRPr="007C53B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·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FKai-S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3B8"/>
    <w:rsid w:val="00177C9B"/>
    <w:rsid w:val="00451E04"/>
    <w:rsid w:val="007C53B8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53B8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53B8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2014-12-16T08:57:00Z</dcterms:created>
  <dcterms:modified xsi:type="dcterms:W3CDTF">2014-12-16T08:57:00Z</dcterms:modified>
</cp:coreProperties>
</file>