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767" w:rsidRPr="00FD4767" w:rsidRDefault="00FD4767" w:rsidP="00FD4767">
      <w:pPr>
        <w:spacing w:line="0" w:lineRule="atLeast"/>
        <w:rPr>
          <w:b/>
          <w:color w:val="C00000"/>
        </w:rPr>
      </w:pPr>
      <w:r w:rsidRPr="00FD4767">
        <w:rPr>
          <w:rFonts w:hint="eastAsia"/>
          <w:b/>
          <w:bCs/>
          <w:color w:val="C00000"/>
        </w:rPr>
        <w:t>復有五</w:t>
      </w:r>
      <w:proofErr w:type="gramStart"/>
      <w:r w:rsidRPr="00FD4767">
        <w:rPr>
          <w:rFonts w:hint="eastAsia"/>
          <w:b/>
          <w:bCs/>
          <w:color w:val="C00000"/>
        </w:rPr>
        <w:t>相大菩提</w:t>
      </w:r>
      <w:proofErr w:type="gramEnd"/>
      <w:r w:rsidRPr="00FD4767">
        <w:rPr>
          <w:rFonts w:hint="eastAsia"/>
          <w:b/>
          <w:bCs/>
          <w:color w:val="C00000"/>
        </w:rPr>
        <w:t>。謂</w:t>
      </w:r>
      <w:proofErr w:type="gramStart"/>
      <w:r w:rsidRPr="00FD4767">
        <w:rPr>
          <w:rFonts w:hint="eastAsia"/>
          <w:b/>
          <w:bCs/>
          <w:color w:val="C00000"/>
        </w:rPr>
        <w:t>自性故</w:t>
      </w:r>
      <w:proofErr w:type="gramEnd"/>
      <w:r w:rsidRPr="00FD4767">
        <w:rPr>
          <w:rFonts w:hint="eastAsia"/>
          <w:b/>
          <w:bCs/>
          <w:color w:val="C00000"/>
        </w:rPr>
        <w:t>、功能故、</w:t>
      </w:r>
      <w:proofErr w:type="gramStart"/>
      <w:r w:rsidRPr="00FD4767">
        <w:rPr>
          <w:rFonts w:hint="eastAsia"/>
          <w:b/>
          <w:bCs/>
          <w:color w:val="C00000"/>
        </w:rPr>
        <w:t>方便故、轉故</w:t>
      </w:r>
      <w:proofErr w:type="gramEnd"/>
      <w:r w:rsidRPr="00FD4767">
        <w:rPr>
          <w:rFonts w:hint="eastAsia"/>
          <w:b/>
          <w:bCs/>
          <w:color w:val="C00000"/>
        </w:rPr>
        <w:t>、還故。</w:t>
      </w:r>
    </w:p>
    <w:p w:rsidR="00FD4767" w:rsidRPr="00FD4767" w:rsidRDefault="00FD4767" w:rsidP="00FD4767">
      <w:pPr>
        <w:spacing w:line="0" w:lineRule="atLeast"/>
        <w:rPr>
          <w:b/>
          <w:color w:val="000000" w:themeColor="text1"/>
        </w:rPr>
      </w:pPr>
      <w:r w:rsidRPr="00FD4767">
        <w:rPr>
          <w:b/>
          <w:color w:val="000000" w:themeColor="text1"/>
        </w:rPr>
        <w:t xml:space="preserve">  </w:t>
      </w:r>
      <w:r w:rsidRPr="00FD4767">
        <w:rPr>
          <w:rFonts w:hint="eastAsia"/>
          <w:b/>
          <w:color w:val="000000" w:themeColor="text1"/>
        </w:rPr>
        <w:t>又有五種大菩提，菩提就是覺悟的智慧，包括</w:t>
      </w:r>
      <w:proofErr w:type="gramStart"/>
      <w:r w:rsidRPr="00FD4767">
        <w:rPr>
          <w:rFonts w:hint="eastAsia"/>
          <w:b/>
          <w:color w:val="000000" w:themeColor="text1"/>
        </w:rPr>
        <w:t>自性故</w:t>
      </w:r>
      <w:proofErr w:type="gramEnd"/>
      <w:r w:rsidRPr="00FD4767">
        <w:rPr>
          <w:rFonts w:hint="eastAsia"/>
          <w:b/>
          <w:color w:val="000000" w:themeColor="text1"/>
        </w:rPr>
        <w:t>、功能故、</w:t>
      </w:r>
      <w:proofErr w:type="gramStart"/>
      <w:r w:rsidRPr="00FD4767">
        <w:rPr>
          <w:rFonts w:hint="eastAsia"/>
          <w:b/>
          <w:color w:val="000000" w:themeColor="text1"/>
        </w:rPr>
        <w:t>方便故、轉故</w:t>
      </w:r>
      <w:proofErr w:type="gramEnd"/>
      <w:r w:rsidRPr="00FD4767">
        <w:rPr>
          <w:rFonts w:hint="eastAsia"/>
          <w:b/>
          <w:color w:val="000000" w:themeColor="text1"/>
        </w:rPr>
        <w:t>、還故，五種相貌。</w:t>
      </w:r>
    </w:p>
    <w:p w:rsidR="00FD4767" w:rsidRPr="00FD4767" w:rsidRDefault="00FD4767" w:rsidP="00FD4767">
      <w:pPr>
        <w:spacing w:line="0" w:lineRule="atLeast"/>
        <w:ind w:firstLineChars="100" w:firstLine="240"/>
        <w:rPr>
          <w:b/>
          <w:color w:val="000000" w:themeColor="text1"/>
        </w:rPr>
      </w:pPr>
      <w:r w:rsidRPr="00F741DB">
        <w:rPr>
          <w:rFonts w:hint="eastAsia"/>
          <w:b/>
          <w:color w:val="C00000"/>
        </w:rPr>
        <w:t>一、自性：約大菩提的體性、智慧來說</w:t>
      </w:r>
      <w:r w:rsidRPr="00FD4767">
        <w:rPr>
          <w:rFonts w:hint="eastAsia"/>
          <w:b/>
          <w:color w:val="000000" w:themeColor="text1"/>
        </w:rPr>
        <w:t>，超越聲聞</w:t>
      </w:r>
      <w:proofErr w:type="gramStart"/>
      <w:r w:rsidRPr="00FD4767">
        <w:rPr>
          <w:rFonts w:hint="eastAsia"/>
          <w:b/>
          <w:color w:val="000000" w:themeColor="text1"/>
        </w:rPr>
        <w:t>獨覺的轉依</w:t>
      </w:r>
      <w:proofErr w:type="gramEnd"/>
      <w:r w:rsidRPr="00FD4767">
        <w:rPr>
          <w:rFonts w:hint="eastAsia"/>
          <w:b/>
          <w:color w:val="000000" w:themeColor="text1"/>
        </w:rPr>
        <w:t>，佛的智慧超過聲聞</w:t>
      </w:r>
      <w:proofErr w:type="gramStart"/>
      <w:r w:rsidRPr="00FD4767">
        <w:rPr>
          <w:rFonts w:hint="eastAsia"/>
          <w:b/>
          <w:color w:val="000000" w:themeColor="text1"/>
        </w:rPr>
        <w:t>獨覺乘</w:t>
      </w:r>
      <w:proofErr w:type="gramEnd"/>
      <w:r w:rsidRPr="00FD4767">
        <w:rPr>
          <w:rFonts w:hint="eastAsia"/>
          <w:b/>
          <w:color w:val="000000" w:themeColor="text1"/>
        </w:rPr>
        <w:t>的，稱為自性。</w:t>
      </w:r>
      <w:bookmarkStart w:id="0" w:name="_GoBack"/>
      <w:bookmarkEnd w:id="0"/>
    </w:p>
    <w:p w:rsidR="00FD4767" w:rsidRPr="00F741DB" w:rsidRDefault="00FD4767" w:rsidP="00FD4767">
      <w:pPr>
        <w:spacing w:line="0" w:lineRule="atLeast"/>
        <w:ind w:firstLineChars="100" w:firstLine="240"/>
        <w:rPr>
          <w:b/>
          <w:color w:val="C00000"/>
        </w:rPr>
      </w:pPr>
      <w:r w:rsidRPr="00F741DB">
        <w:rPr>
          <w:rFonts w:hint="eastAsia"/>
          <w:b/>
          <w:color w:val="C00000"/>
        </w:rPr>
        <w:t>二、功能：有十種自在：壽命自在、心自在、</w:t>
      </w:r>
      <w:proofErr w:type="gramStart"/>
      <w:r w:rsidRPr="00F741DB">
        <w:rPr>
          <w:rFonts w:hint="eastAsia"/>
          <w:b/>
          <w:color w:val="C00000"/>
        </w:rPr>
        <w:t>眾具自在</w:t>
      </w:r>
      <w:proofErr w:type="gramEnd"/>
      <w:r w:rsidRPr="00F741DB">
        <w:rPr>
          <w:rFonts w:hint="eastAsia"/>
          <w:b/>
          <w:color w:val="C00000"/>
        </w:rPr>
        <w:t>、業自在、生自在、勝解自在、願自在、神力自在、智慧自在、及法自在。</w:t>
      </w:r>
    </w:p>
    <w:p w:rsidR="00FD4767" w:rsidRPr="00FD4767" w:rsidRDefault="00FD4767" w:rsidP="00FD4767">
      <w:pPr>
        <w:spacing w:line="0" w:lineRule="atLeast"/>
        <w:ind w:firstLineChars="100" w:firstLine="240"/>
        <w:rPr>
          <w:b/>
          <w:color w:val="000000" w:themeColor="text1"/>
        </w:rPr>
      </w:pPr>
      <w:r w:rsidRPr="00F741DB">
        <w:rPr>
          <w:rFonts w:hint="eastAsia"/>
          <w:b/>
          <w:color w:val="C00000"/>
        </w:rPr>
        <w:t>三、方便：</w:t>
      </w:r>
      <w:proofErr w:type="gramStart"/>
      <w:r w:rsidRPr="00F741DB">
        <w:rPr>
          <w:rFonts w:hint="eastAsia"/>
          <w:b/>
          <w:color w:val="C00000"/>
        </w:rPr>
        <w:t>度化有情</w:t>
      </w:r>
      <w:proofErr w:type="gramEnd"/>
      <w:r w:rsidRPr="00F741DB">
        <w:rPr>
          <w:rFonts w:hint="eastAsia"/>
          <w:b/>
          <w:color w:val="C00000"/>
        </w:rPr>
        <w:t>的方便，</w:t>
      </w:r>
      <w:r w:rsidRPr="00FD4767">
        <w:rPr>
          <w:rFonts w:hint="eastAsia"/>
          <w:b/>
          <w:color w:val="000000" w:themeColor="text1"/>
        </w:rPr>
        <w:t>也是不可思議的，有四種變化。</w:t>
      </w:r>
      <w:proofErr w:type="gramStart"/>
      <w:r w:rsidRPr="00F741DB">
        <w:rPr>
          <w:rFonts w:hint="eastAsia"/>
          <w:b/>
          <w:color w:val="C00000"/>
        </w:rPr>
        <w:t>一</w:t>
      </w:r>
      <w:proofErr w:type="gramEnd"/>
      <w:r w:rsidRPr="00F741DB">
        <w:rPr>
          <w:rFonts w:hint="eastAsia"/>
          <w:b/>
          <w:color w:val="C00000"/>
        </w:rPr>
        <w:t>現菩薩行變化</w:t>
      </w:r>
      <w:r w:rsidRPr="00FD4767">
        <w:rPr>
          <w:rFonts w:hint="eastAsia"/>
          <w:b/>
          <w:color w:val="000000" w:themeColor="text1"/>
        </w:rPr>
        <w:t>，對根尚未成熟的有情，</w:t>
      </w:r>
      <w:proofErr w:type="gramStart"/>
      <w:r w:rsidRPr="00FD4767">
        <w:rPr>
          <w:rFonts w:hint="eastAsia"/>
          <w:b/>
          <w:color w:val="000000" w:themeColor="text1"/>
        </w:rPr>
        <w:t>能夠示現菩薩</w:t>
      </w:r>
      <w:proofErr w:type="gramEnd"/>
      <w:r w:rsidRPr="00FD4767">
        <w:rPr>
          <w:rFonts w:hint="eastAsia"/>
          <w:b/>
          <w:color w:val="000000" w:themeColor="text1"/>
        </w:rPr>
        <w:t>，作菩薩行</w:t>
      </w:r>
      <w:proofErr w:type="gramStart"/>
      <w:r w:rsidRPr="00FD4767">
        <w:rPr>
          <w:rFonts w:hint="eastAsia"/>
          <w:b/>
          <w:color w:val="000000" w:themeColor="text1"/>
        </w:rPr>
        <w:t>來度化</w:t>
      </w:r>
      <w:proofErr w:type="gramEnd"/>
      <w:r w:rsidRPr="00FD4767">
        <w:rPr>
          <w:rFonts w:hint="eastAsia"/>
          <w:b/>
          <w:color w:val="000000" w:themeColor="text1"/>
        </w:rPr>
        <w:t>；</w:t>
      </w:r>
      <w:r w:rsidRPr="00F741DB">
        <w:rPr>
          <w:rFonts w:hint="eastAsia"/>
          <w:b/>
          <w:color w:val="C00000"/>
        </w:rPr>
        <w:t>二現如來變化，</w:t>
      </w:r>
      <w:r w:rsidRPr="00FD4767">
        <w:rPr>
          <w:rFonts w:hint="eastAsia"/>
          <w:b/>
          <w:color w:val="000000" w:themeColor="text1"/>
        </w:rPr>
        <w:t>對已成熟的有情，能夠變化使其接受如來的教化；</w:t>
      </w:r>
      <w:r w:rsidRPr="00F741DB">
        <w:rPr>
          <w:rFonts w:hint="eastAsia"/>
          <w:b/>
          <w:color w:val="C00000"/>
        </w:rPr>
        <w:t>三</w:t>
      </w:r>
      <w:proofErr w:type="gramStart"/>
      <w:r w:rsidRPr="00F741DB">
        <w:rPr>
          <w:rFonts w:hint="eastAsia"/>
          <w:b/>
          <w:color w:val="C00000"/>
        </w:rPr>
        <w:t>現攝聲聞</w:t>
      </w:r>
      <w:proofErr w:type="gramEnd"/>
      <w:r w:rsidRPr="00F741DB">
        <w:rPr>
          <w:rFonts w:hint="eastAsia"/>
          <w:b/>
          <w:color w:val="C00000"/>
        </w:rPr>
        <w:t>變化，</w:t>
      </w:r>
      <w:r w:rsidRPr="00FD4767">
        <w:rPr>
          <w:rFonts w:hint="eastAsia"/>
          <w:b/>
          <w:color w:val="000000" w:themeColor="text1"/>
        </w:rPr>
        <w:t>能變化作</w:t>
      </w:r>
      <w:proofErr w:type="gramStart"/>
      <w:r w:rsidRPr="00FD4767">
        <w:rPr>
          <w:rFonts w:hint="eastAsia"/>
          <w:b/>
          <w:color w:val="000000" w:themeColor="text1"/>
        </w:rPr>
        <w:t>聲聞攝受聲聞</w:t>
      </w:r>
      <w:proofErr w:type="gramEnd"/>
      <w:r w:rsidRPr="00FD4767">
        <w:rPr>
          <w:rFonts w:hint="eastAsia"/>
          <w:b/>
          <w:color w:val="000000" w:themeColor="text1"/>
        </w:rPr>
        <w:t>種性的有情；</w:t>
      </w:r>
      <w:r w:rsidRPr="00F741DB">
        <w:rPr>
          <w:rFonts w:hint="eastAsia"/>
          <w:b/>
          <w:color w:val="C00000"/>
        </w:rPr>
        <w:t>四現</w:t>
      </w:r>
      <w:proofErr w:type="gramStart"/>
      <w:r w:rsidRPr="00F741DB">
        <w:rPr>
          <w:rFonts w:hint="eastAsia"/>
          <w:b/>
          <w:color w:val="C00000"/>
        </w:rPr>
        <w:t>調伏獨覺</w:t>
      </w:r>
      <w:proofErr w:type="gramEnd"/>
      <w:r w:rsidRPr="00F741DB">
        <w:rPr>
          <w:rFonts w:hint="eastAsia"/>
          <w:b/>
          <w:color w:val="C00000"/>
        </w:rPr>
        <w:t>變化</w:t>
      </w:r>
      <w:r w:rsidRPr="00FD4767">
        <w:rPr>
          <w:rFonts w:hint="eastAsia"/>
          <w:b/>
          <w:color w:val="000000" w:themeColor="text1"/>
        </w:rPr>
        <w:t>，能變化</w:t>
      </w:r>
      <w:proofErr w:type="gramStart"/>
      <w:r w:rsidRPr="00FD4767">
        <w:rPr>
          <w:rFonts w:hint="eastAsia"/>
          <w:b/>
          <w:color w:val="000000" w:themeColor="text1"/>
        </w:rPr>
        <w:t>作獨覺攝受調伏獨覺種</w:t>
      </w:r>
      <w:proofErr w:type="gramEnd"/>
      <w:r w:rsidRPr="00FD4767">
        <w:rPr>
          <w:rFonts w:hint="eastAsia"/>
          <w:b/>
          <w:color w:val="000000" w:themeColor="text1"/>
        </w:rPr>
        <w:t>性的有情。度眾生的方便</w:t>
      </w:r>
      <w:proofErr w:type="gramStart"/>
      <w:r w:rsidRPr="00FD4767">
        <w:rPr>
          <w:rFonts w:hint="eastAsia"/>
          <w:b/>
          <w:color w:val="000000" w:themeColor="text1"/>
        </w:rPr>
        <w:t>很</w:t>
      </w:r>
      <w:proofErr w:type="gramEnd"/>
      <w:r w:rsidRPr="00FD4767">
        <w:rPr>
          <w:rFonts w:hint="eastAsia"/>
          <w:b/>
          <w:color w:val="000000" w:themeColor="text1"/>
        </w:rPr>
        <w:t>廣大，這也是大菩提的一種特性。</w:t>
      </w:r>
    </w:p>
    <w:p w:rsidR="00FD4767" w:rsidRPr="00FD4767" w:rsidRDefault="00FD4767" w:rsidP="00FD4767">
      <w:pPr>
        <w:spacing w:line="0" w:lineRule="atLeast"/>
        <w:ind w:firstLineChars="100" w:firstLine="240"/>
        <w:rPr>
          <w:b/>
          <w:color w:val="000000" w:themeColor="text1"/>
        </w:rPr>
      </w:pPr>
      <w:r w:rsidRPr="00F741DB">
        <w:rPr>
          <w:rFonts w:hint="eastAsia"/>
          <w:b/>
          <w:color w:val="C00000"/>
        </w:rPr>
        <w:t>四、轉：分為權時轉、及畢竟轉二種。</w:t>
      </w:r>
      <w:r w:rsidRPr="00FD4767">
        <w:rPr>
          <w:rFonts w:hint="eastAsia"/>
          <w:b/>
          <w:color w:val="000000" w:themeColor="text1"/>
        </w:rPr>
        <w:t>權時轉，指</w:t>
      </w:r>
      <w:proofErr w:type="gramStart"/>
      <w:r w:rsidRPr="00FD4767">
        <w:rPr>
          <w:rFonts w:hint="eastAsia"/>
          <w:b/>
          <w:color w:val="000000" w:themeColor="text1"/>
        </w:rPr>
        <w:t>暫時於諸有情</w:t>
      </w:r>
      <w:proofErr w:type="gramEnd"/>
      <w:r w:rsidRPr="00FD4767">
        <w:rPr>
          <w:rFonts w:hint="eastAsia"/>
          <w:b/>
          <w:color w:val="000000" w:themeColor="text1"/>
        </w:rPr>
        <w:t>未解脫成如來教化轉，不</w:t>
      </w:r>
      <w:r w:rsidRPr="00FD4767">
        <w:rPr>
          <w:rFonts w:hint="eastAsia"/>
          <w:b/>
          <w:color w:val="000000" w:themeColor="text1"/>
          <w:shd w:val="pct15" w:color="auto" w:fill="FFFFFF"/>
        </w:rPr>
        <w:t>休</w:t>
      </w:r>
      <w:r w:rsidRPr="00FD4767">
        <w:rPr>
          <w:rFonts w:hint="eastAsia"/>
          <w:b/>
          <w:color w:val="000000" w:themeColor="text1"/>
        </w:rPr>
        <w:t>止息故；畢竟轉，指佛究竟</w:t>
      </w:r>
      <w:proofErr w:type="gramStart"/>
      <w:r w:rsidRPr="00FD4767">
        <w:rPr>
          <w:rFonts w:hint="eastAsia"/>
          <w:b/>
          <w:color w:val="000000" w:themeColor="text1"/>
        </w:rPr>
        <w:t>不可思逸功德</w:t>
      </w:r>
      <w:proofErr w:type="gramEnd"/>
      <w:r w:rsidRPr="00FD4767">
        <w:rPr>
          <w:rFonts w:hint="eastAsia"/>
          <w:b/>
          <w:color w:val="000000" w:themeColor="text1"/>
        </w:rPr>
        <w:t>盡</w:t>
      </w:r>
      <w:proofErr w:type="gramStart"/>
      <w:r w:rsidRPr="00FD4767">
        <w:rPr>
          <w:rFonts w:hint="eastAsia"/>
          <w:b/>
          <w:color w:val="000000" w:themeColor="text1"/>
        </w:rPr>
        <w:t>未來際為</w:t>
      </w:r>
      <w:proofErr w:type="gramEnd"/>
      <w:r w:rsidRPr="00FD4767">
        <w:rPr>
          <w:rFonts w:hint="eastAsia"/>
          <w:b/>
          <w:color w:val="000000" w:themeColor="text1"/>
        </w:rPr>
        <w:t>利益有情而不</w:t>
      </w:r>
      <w:r w:rsidRPr="00FD4767">
        <w:rPr>
          <w:rFonts w:hint="eastAsia"/>
          <w:b/>
          <w:color w:val="000000" w:themeColor="text1"/>
          <w:shd w:val="pct15" w:color="auto" w:fill="FFFFFF"/>
        </w:rPr>
        <w:t>休</w:t>
      </w:r>
      <w:r w:rsidRPr="00FD4767">
        <w:rPr>
          <w:rFonts w:hint="eastAsia"/>
          <w:b/>
          <w:color w:val="000000" w:themeColor="text1"/>
        </w:rPr>
        <w:t>止息。</w:t>
      </w:r>
    </w:p>
    <w:p w:rsidR="00FD4767" w:rsidRPr="00FD4767" w:rsidRDefault="00FD4767" w:rsidP="00FD4767">
      <w:pPr>
        <w:spacing w:line="0" w:lineRule="atLeast"/>
        <w:ind w:firstLineChars="100" w:firstLine="240"/>
        <w:rPr>
          <w:b/>
          <w:color w:val="000000" w:themeColor="text1"/>
          <w:shd w:val="pct15" w:color="auto" w:fill="FFFFFF"/>
        </w:rPr>
      </w:pPr>
      <w:r w:rsidRPr="00F741DB">
        <w:rPr>
          <w:rFonts w:hint="eastAsia"/>
          <w:b/>
          <w:color w:val="C00000"/>
        </w:rPr>
        <w:t>五、還：也有權時還、及畢竟還二種。還，是入</w:t>
      </w:r>
      <w:proofErr w:type="gramStart"/>
      <w:r w:rsidRPr="00F741DB">
        <w:rPr>
          <w:rFonts w:hint="eastAsia"/>
          <w:b/>
          <w:color w:val="C00000"/>
        </w:rPr>
        <w:t>涅槃</w:t>
      </w:r>
      <w:proofErr w:type="gramEnd"/>
      <w:r w:rsidRPr="00F741DB">
        <w:rPr>
          <w:rFonts w:hint="eastAsia"/>
          <w:b/>
          <w:color w:val="C00000"/>
        </w:rPr>
        <w:t>的意思，</w:t>
      </w:r>
      <w:r w:rsidRPr="00FD4767">
        <w:rPr>
          <w:rFonts w:hint="eastAsia"/>
          <w:b/>
          <w:color w:val="000000" w:themeColor="text1"/>
        </w:rPr>
        <w:t>如果有緣的眾生</w:t>
      </w:r>
      <w:proofErr w:type="gramStart"/>
      <w:r w:rsidRPr="00FD4767">
        <w:rPr>
          <w:rFonts w:hint="eastAsia"/>
          <w:b/>
          <w:color w:val="000000" w:themeColor="text1"/>
        </w:rPr>
        <w:t>已都度盡</w:t>
      </w:r>
      <w:proofErr w:type="gramEnd"/>
      <w:r w:rsidRPr="00FD4767">
        <w:rPr>
          <w:rFonts w:hint="eastAsia"/>
          <w:b/>
          <w:color w:val="000000" w:themeColor="text1"/>
        </w:rPr>
        <w:t>了就入</w:t>
      </w:r>
      <w:proofErr w:type="gramStart"/>
      <w:r w:rsidRPr="00FD4767">
        <w:rPr>
          <w:rFonts w:hint="eastAsia"/>
          <w:b/>
          <w:color w:val="000000" w:themeColor="text1"/>
        </w:rPr>
        <w:t>涅槃</w:t>
      </w:r>
      <w:proofErr w:type="gramEnd"/>
      <w:r w:rsidRPr="00FD4767">
        <w:rPr>
          <w:rFonts w:hint="eastAsia"/>
          <w:b/>
          <w:color w:val="000000" w:themeColor="text1"/>
        </w:rPr>
        <w:t>，</w:t>
      </w:r>
      <w:r w:rsidRPr="00F741DB">
        <w:rPr>
          <w:rFonts w:hint="eastAsia"/>
          <w:b/>
          <w:color w:val="C00000"/>
        </w:rPr>
        <w:t>像釋迦牟尼佛，就是權時的還，入</w:t>
      </w:r>
      <w:proofErr w:type="gramStart"/>
      <w:r w:rsidRPr="00F741DB">
        <w:rPr>
          <w:rFonts w:hint="eastAsia"/>
          <w:b/>
          <w:color w:val="C00000"/>
        </w:rPr>
        <w:t>涅槃</w:t>
      </w:r>
      <w:proofErr w:type="gramEnd"/>
      <w:r w:rsidRPr="00F741DB">
        <w:rPr>
          <w:rFonts w:hint="eastAsia"/>
          <w:b/>
          <w:color w:val="C00000"/>
        </w:rPr>
        <w:t>不是真實的滅，還是有。畢竟還就是指</w:t>
      </w:r>
      <w:proofErr w:type="gramStart"/>
      <w:r w:rsidRPr="00F741DB">
        <w:rPr>
          <w:rFonts w:hint="eastAsia"/>
          <w:b/>
          <w:color w:val="C00000"/>
        </w:rPr>
        <w:t>煩惱障</w:t>
      </w:r>
      <w:proofErr w:type="gramEnd"/>
      <w:r w:rsidRPr="00F741DB">
        <w:rPr>
          <w:rFonts w:hint="eastAsia"/>
          <w:b/>
          <w:color w:val="C00000"/>
        </w:rPr>
        <w:t>、所</w:t>
      </w:r>
      <w:proofErr w:type="gramStart"/>
      <w:r w:rsidRPr="00F741DB">
        <w:rPr>
          <w:rFonts w:hint="eastAsia"/>
          <w:b/>
          <w:color w:val="C00000"/>
        </w:rPr>
        <w:t>知障完全</w:t>
      </w:r>
      <w:proofErr w:type="gramEnd"/>
      <w:r w:rsidRPr="00F741DB">
        <w:rPr>
          <w:rFonts w:hint="eastAsia"/>
          <w:b/>
          <w:color w:val="C00000"/>
        </w:rPr>
        <w:t>斷除，而真實</w:t>
      </w:r>
      <w:proofErr w:type="gramStart"/>
      <w:r w:rsidRPr="00F741DB">
        <w:rPr>
          <w:rFonts w:hint="eastAsia"/>
          <w:b/>
          <w:color w:val="C00000"/>
        </w:rPr>
        <w:t>的還滅</w:t>
      </w:r>
      <w:proofErr w:type="gramEnd"/>
      <w:r w:rsidRPr="00F741DB">
        <w:rPr>
          <w:rFonts w:hint="eastAsia"/>
          <w:b/>
          <w:color w:val="C00000"/>
        </w:rPr>
        <w:t>，稱為畢竟還。</w:t>
      </w:r>
      <w:r w:rsidRPr="00FD4767">
        <w:rPr>
          <w:rFonts w:hint="eastAsia"/>
          <w:b/>
          <w:color w:val="000000" w:themeColor="text1"/>
        </w:rPr>
        <w:t>權時還，就是</w:t>
      </w:r>
      <w:proofErr w:type="gramStart"/>
      <w:r w:rsidRPr="00FD4767">
        <w:rPr>
          <w:rFonts w:hint="eastAsia"/>
          <w:b/>
          <w:color w:val="000000" w:themeColor="text1"/>
        </w:rPr>
        <w:t>示現入涅槃</w:t>
      </w:r>
      <w:proofErr w:type="gramEnd"/>
      <w:r w:rsidRPr="00FD4767">
        <w:rPr>
          <w:rFonts w:hint="eastAsia"/>
          <w:b/>
          <w:color w:val="000000" w:themeColor="text1"/>
        </w:rPr>
        <w:t>，畢竟還就是煩惱的習氣都完全斷除，種種的苦都沒有了。</w:t>
      </w:r>
    </w:p>
    <w:p w:rsidR="00FD4767" w:rsidRPr="00FD4767" w:rsidRDefault="00FD4767" w:rsidP="00FD4767">
      <w:pPr>
        <w:spacing w:line="0" w:lineRule="atLeast"/>
        <w:rPr>
          <w:b/>
          <w:color w:val="000000" w:themeColor="text1"/>
        </w:rPr>
      </w:pPr>
    </w:p>
    <w:p w:rsidR="00FD4767" w:rsidRPr="00FD4767" w:rsidRDefault="00FD4767" w:rsidP="00FD4767">
      <w:pPr>
        <w:pStyle w:val="Web"/>
        <w:shd w:val="clear" w:color="auto" w:fill="FFFFFF"/>
        <w:spacing w:before="120" w:beforeAutospacing="0" w:after="120" w:afterAutospacing="0" w:line="384" w:lineRule="atLeast"/>
        <w:rPr>
          <w:rFonts w:ascii="Arial" w:hAnsi="Arial" w:cs="Arial"/>
          <w:b/>
          <w:color w:val="C00000"/>
        </w:rPr>
      </w:pPr>
      <w:r w:rsidRPr="00FD4767">
        <w:rPr>
          <w:rFonts w:ascii="Arial" w:hAnsi="Arial" w:cs="Arial"/>
          <w:b/>
          <w:color w:val="C00000"/>
        </w:rPr>
        <w:t>【</w:t>
      </w:r>
      <w:r w:rsidRPr="00FD4767">
        <w:rPr>
          <w:rFonts w:ascii="Arial" w:hAnsi="Arial" w:cs="Arial"/>
          <w:b/>
          <w:bCs/>
          <w:color w:val="C00000"/>
        </w:rPr>
        <w:t>十種自在</w:t>
      </w:r>
      <w:r w:rsidRPr="00FD4767">
        <w:rPr>
          <w:rFonts w:ascii="Arial" w:hAnsi="Arial" w:cs="Arial"/>
          <w:b/>
          <w:color w:val="C00000"/>
        </w:rPr>
        <w:t>】</w:t>
      </w:r>
    </w:p>
    <w:p w:rsidR="00FD4767" w:rsidRPr="00FD4767" w:rsidRDefault="00FD4767" w:rsidP="00FD4767">
      <w:pPr>
        <w:pStyle w:val="Web"/>
        <w:shd w:val="clear" w:color="auto" w:fill="FFFFFF"/>
        <w:spacing w:before="120" w:beforeAutospacing="0" w:after="120" w:afterAutospacing="0" w:line="384" w:lineRule="atLeast"/>
        <w:rPr>
          <w:rFonts w:ascii="Arial" w:hAnsi="Arial" w:cs="Arial"/>
          <w:b/>
          <w:color w:val="000000" w:themeColor="text1"/>
        </w:rPr>
      </w:pPr>
      <w:r w:rsidRPr="00FD4767">
        <w:rPr>
          <w:rFonts w:ascii="Arial" w:hAnsi="Arial" w:cs="Arial"/>
          <w:b/>
          <w:color w:val="000000" w:themeColor="text1"/>
        </w:rPr>
        <w:t>（名數）</w:t>
      </w:r>
      <w:r w:rsidRPr="00FD4767">
        <w:rPr>
          <w:rFonts w:ascii="Arial" w:hAnsi="Arial" w:cs="Arial"/>
          <w:b/>
          <w:color w:val="C00000"/>
        </w:rPr>
        <w:t>一命自在</w:t>
      </w:r>
      <w:r w:rsidRPr="00FD4767">
        <w:rPr>
          <w:rFonts w:ascii="Arial" w:hAnsi="Arial" w:cs="Arial"/>
          <w:b/>
          <w:color w:val="000000" w:themeColor="text1"/>
        </w:rPr>
        <w:t>，菩薩得</w:t>
      </w:r>
      <w:proofErr w:type="gramStart"/>
      <w:r w:rsidRPr="00FD4767">
        <w:rPr>
          <w:rFonts w:ascii="Arial" w:hAnsi="Arial" w:cs="Arial"/>
          <w:b/>
          <w:color w:val="000000" w:themeColor="text1"/>
        </w:rPr>
        <w:t>長壽慧</w:t>
      </w:r>
      <w:proofErr w:type="gramEnd"/>
      <w:r w:rsidRPr="00FD4767">
        <w:rPr>
          <w:rFonts w:ascii="Arial" w:hAnsi="Arial" w:cs="Arial"/>
          <w:b/>
          <w:color w:val="000000" w:themeColor="text1"/>
        </w:rPr>
        <w:t>命，經無量阿僧</w:t>
      </w:r>
      <w:proofErr w:type="gramStart"/>
      <w:r w:rsidRPr="00FD4767">
        <w:rPr>
          <w:rFonts w:ascii="Arial" w:hAnsi="Arial" w:cs="Arial"/>
          <w:b/>
          <w:color w:val="000000" w:themeColor="text1"/>
        </w:rPr>
        <w:t>祇</w:t>
      </w:r>
      <w:proofErr w:type="gramEnd"/>
      <w:r w:rsidRPr="00FD4767">
        <w:rPr>
          <w:rFonts w:ascii="Arial" w:hAnsi="Arial" w:cs="Arial"/>
          <w:b/>
          <w:color w:val="000000" w:themeColor="text1"/>
        </w:rPr>
        <w:t>劫住持世間，無有障礙也。</w:t>
      </w:r>
      <w:r w:rsidRPr="00FD4767">
        <w:rPr>
          <w:rFonts w:ascii="Arial" w:hAnsi="Arial" w:cs="Arial"/>
          <w:b/>
          <w:color w:val="C00000"/>
        </w:rPr>
        <w:t>二心自在</w:t>
      </w:r>
      <w:r w:rsidRPr="00FD4767">
        <w:rPr>
          <w:rFonts w:ascii="Arial" w:hAnsi="Arial" w:cs="Arial"/>
          <w:b/>
          <w:color w:val="000000" w:themeColor="text1"/>
        </w:rPr>
        <w:t>，菩薩智慧方便，</w:t>
      </w:r>
      <w:proofErr w:type="gramStart"/>
      <w:r w:rsidRPr="00FD4767">
        <w:rPr>
          <w:rFonts w:ascii="Arial" w:hAnsi="Arial" w:cs="Arial"/>
          <w:b/>
          <w:color w:val="000000" w:themeColor="text1"/>
        </w:rPr>
        <w:t>調伏自</w:t>
      </w:r>
      <w:proofErr w:type="gramEnd"/>
      <w:r w:rsidRPr="00FD4767">
        <w:rPr>
          <w:rFonts w:ascii="Arial" w:hAnsi="Arial" w:cs="Arial"/>
          <w:b/>
          <w:color w:val="000000" w:themeColor="text1"/>
        </w:rPr>
        <w:t>心，能入無量之大三昧，遊戲神通，而無障礙也。</w:t>
      </w:r>
      <w:r w:rsidRPr="00FD4767">
        <w:rPr>
          <w:rFonts w:ascii="Arial" w:hAnsi="Arial" w:cs="Arial"/>
          <w:b/>
          <w:color w:val="C00000"/>
        </w:rPr>
        <w:t>三資具自在</w:t>
      </w:r>
      <w:r w:rsidRPr="00FD4767">
        <w:rPr>
          <w:rFonts w:ascii="Arial" w:hAnsi="Arial" w:cs="Arial"/>
          <w:b/>
          <w:color w:val="000000" w:themeColor="text1"/>
        </w:rPr>
        <w:t>，菩薩能以無量珍寶種種</w:t>
      </w:r>
      <w:proofErr w:type="gramStart"/>
      <w:r w:rsidRPr="00FD4767">
        <w:rPr>
          <w:rFonts w:ascii="Arial" w:hAnsi="Arial" w:cs="Arial"/>
          <w:b/>
          <w:color w:val="000000" w:themeColor="text1"/>
        </w:rPr>
        <w:t>資具嚴飾一切</w:t>
      </w:r>
      <w:proofErr w:type="gramEnd"/>
      <w:r w:rsidRPr="00FD4767">
        <w:rPr>
          <w:rFonts w:ascii="Arial" w:hAnsi="Arial" w:cs="Arial"/>
          <w:b/>
          <w:color w:val="000000" w:themeColor="text1"/>
        </w:rPr>
        <w:t>世界，清淨無礙也。</w:t>
      </w:r>
      <w:r w:rsidRPr="00FD4767">
        <w:rPr>
          <w:rFonts w:ascii="Arial" w:hAnsi="Arial" w:cs="Arial"/>
          <w:b/>
          <w:color w:val="C00000"/>
        </w:rPr>
        <w:t>四業自在，</w:t>
      </w:r>
      <w:r w:rsidRPr="00FD4767">
        <w:rPr>
          <w:rFonts w:ascii="Arial" w:hAnsi="Arial" w:cs="Arial"/>
          <w:b/>
          <w:color w:val="000000" w:themeColor="text1"/>
        </w:rPr>
        <w:t>菩薩</w:t>
      </w:r>
      <w:proofErr w:type="gramStart"/>
      <w:r w:rsidRPr="00FD4767">
        <w:rPr>
          <w:rFonts w:ascii="Arial" w:hAnsi="Arial" w:cs="Arial"/>
          <w:b/>
          <w:color w:val="000000" w:themeColor="text1"/>
        </w:rPr>
        <w:t>隨諸業</w:t>
      </w:r>
      <w:proofErr w:type="gramEnd"/>
      <w:r w:rsidRPr="00FD4767">
        <w:rPr>
          <w:rFonts w:ascii="Arial" w:hAnsi="Arial" w:cs="Arial"/>
          <w:b/>
          <w:color w:val="000000" w:themeColor="text1"/>
        </w:rPr>
        <w:t>，應時</w:t>
      </w:r>
      <w:proofErr w:type="gramStart"/>
      <w:r w:rsidRPr="00FD4767">
        <w:rPr>
          <w:rFonts w:ascii="Arial" w:hAnsi="Arial" w:cs="Arial"/>
          <w:b/>
          <w:color w:val="000000" w:themeColor="text1"/>
        </w:rPr>
        <w:t>示現，受諸果</w:t>
      </w:r>
      <w:proofErr w:type="gramEnd"/>
      <w:r w:rsidRPr="00FD4767">
        <w:rPr>
          <w:rFonts w:ascii="Arial" w:hAnsi="Arial" w:cs="Arial"/>
          <w:b/>
          <w:color w:val="000000" w:themeColor="text1"/>
        </w:rPr>
        <w:t>報，無障礙也。</w:t>
      </w:r>
      <w:r w:rsidRPr="00FD4767">
        <w:rPr>
          <w:rFonts w:ascii="Arial" w:hAnsi="Arial" w:cs="Arial"/>
          <w:b/>
          <w:color w:val="C00000"/>
        </w:rPr>
        <w:t>五</w:t>
      </w:r>
      <w:proofErr w:type="gramStart"/>
      <w:r w:rsidRPr="00FD4767">
        <w:rPr>
          <w:rFonts w:ascii="Arial" w:hAnsi="Arial" w:cs="Arial"/>
          <w:b/>
          <w:color w:val="C00000"/>
        </w:rPr>
        <w:t>受生自在</w:t>
      </w:r>
      <w:proofErr w:type="gramEnd"/>
      <w:r w:rsidRPr="00FD4767">
        <w:rPr>
          <w:rFonts w:ascii="Arial" w:hAnsi="Arial" w:cs="Arial"/>
          <w:b/>
          <w:color w:val="000000" w:themeColor="text1"/>
        </w:rPr>
        <w:t>，菩薩隨其心</w:t>
      </w:r>
      <w:proofErr w:type="gramStart"/>
      <w:r w:rsidRPr="00FD4767">
        <w:rPr>
          <w:rFonts w:ascii="Arial" w:hAnsi="Arial" w:cs="Arial"/>
          <w:b/>
          <w:color w:val="000000" w:themeColor="text1"/>
        </w:rPr>
        <w:t>念能於諸</w:t>
      </w:r>
      <w:proofErr w:type="gramEnd"/>
      <w:r w:rsidRPr="00FD4767">
        <w:rPr>
          <w:rFonts w:ascii="Arial" w:hAnsi="Arial" w:cs="Arial"/>
          <w:b/>
          <w:color w:val="000000" w:themeColor="text1"/>
        </w:rPr>
        <w:t>世界中，</w:t>
      </w:r>
      <w:proofErr w:type="gramStart"/>
      <w:r w:rsidRPr="00FD4767">
        <w:rPr>
          <w:rFonts w:ascii="Arial" w:hAnsi="Arial" w:cs="Arial"/>
          <w:b/>
          <w:color w:val="000000" w:themeColor="text1"/>
        </w:rPr>
        <w:t>示現受生，無障</w:t>
      </w:r>
      <w:proofErr w:type="gramEnd"/>
      <w:r w:rsidRPr="00FD4767">
        <w:rPr>
          <w:rFonts w:ascii="Arial" w:hAnsi="Arial" w:cs="Arial"/>
          <w:b/>
          <w:color w:val="000000" w:themeColor="text1"/>
        </w:rPr>
        <w:t>無礙也。</w:t>
      </w:r>
      <w:r w:rsidRPr="00FD4767">
        <w:rPr>
          <w:rFonts w:ascii="Arial" w:hAnsi="Arial" w:cs="Arial"/>
          <w:b/>
          <w:color w:val="C00000"/>
        </w:rPr>
        <w:t>六解自在，</w:t>
      </w:r>
      <w:proofErr w:type="gramStart"/>
      <w:r w:rsidRPr="00FD4767">
        <w:rPr>
          <w:rFonts w:ascii="Arial" w:hAnsi="Arial" w:cs="Arial"/>
          <w:b/>
          <w:color w:val="000000" w:themeColor="text1"/>
        </w:rPr>
        <w:t>菩薩勝解成就</w:t>
      </w:r>
      <w:proofErr w:type="gramEnd"/>
      <w:r w:rsidRPr="00FD4767">
        <w:rPr>
          <w:rFonts w:ascii="Arial" w:hAnsi="Arial" w:cs="Arial"/>
          <w:b/>
          <w:color w:val="000000" w:themeColor="text1"/>
        </w:rPr>
        <w:t>，</w:t>
      </w:r>
      <w:proofErr w:type="gramStart"/>
      <w:r w:rsidRPr="00FD4767">
        <w:rPr>
          <w:rFonts w:ascii="Arial" w:hAnsi="Arial" w:cs="Arial"/>
          <w:b/>
          <w:color w:val="000000" w:themeColor="text1"/>
        </w:rPr>
        <w:t>能示現種種色身</w:t>
      </w:r>
      <w:proofErr w:type="gramEnd"/>
      <w:r w:rsidRPr="00FD4767">
        <w:rPr>
          <w:rFonts w:ascii="Arial" w:hAnsi="Arial" w:cs="Arial"/>
          <w:b/>
          <w:color w:val="000000" w:themeColor="text1"/>
        </w:rPr>
        <w:t>，演說</w:t>
      </w:r>
      <w:proofErr w:type="gramStart"/>
      <w:r w:rsidRPr="00FD4767">
        <w:rPr>
          <w:rFonts w:ascii="Arial" w:hAnsi="Arial" w:cs="Arial"/>
          <w:b/>
          <w:color w:val="000000" w:themeColor="text1"/>
        </w:rPr>
        <w:t>妙法無障無礙</w:t>
      </w:r>
      <w:proofErr w:type="gramEnd"/>
      <w:r w:rsidRPr="00FD4767">
        <w:rPr>
          <w:rFonts w:ascii="Arial" w:hAnsi="Arial" w:cs="Arial"/>
          <w:b/>
          <w:color w:val="000000" w:themeColor="text1"/>
        </w:rPr>
        <w:t>也。</w:t>
      </w:r>
      <w:r w:rsidRPr="00FD4767">
        <w:rPr>
          <w:rFonts w:ascii="Arial" w:hAnsi="Arial" w:cs="Arial"/>
          <w:b/>
          <w:color w:val="C00000"/>
        </w:rPr>
        <w:t>七願自在</w:t>
      </w:r>
      <w:r w:rsidRPr="00FD4767">
        <w:rPr>
          <w:rFonts w:ascii="Arial" w:hAnsi="Arial" w:cs="Arial"/>
          <w:b/>
          <w:color w:val="000000" w:themeColor="text1"/>
        </w:rPr>
        <w:t>，菩薩隨</w:t>
      </w:r>
      <w:proofErr w:type="gramStart"/>
      <w:r w:rsidRPr="00FD4767">
        <w:rPr>
          <w:rFonts w:ascii="Arial" w:hAnsi="Arial" w:cs="Arial"/>
          <w:b/>
          <w:color w:val="000000" w:themeColor="text1"/>
        </w:rPr>
        <w:t>願欲，於諸剎中</w:t>
      </w:r>
      <w:proofErr w:type="gramEnd"/>
      <w:r w:rsidRPr="00FD4767">
        <w:rPr>
          <w:rFonts w:ascii="Arial" w:hAnsi="Arial" w:cs="Arial"/>
          <w:b/>
          <w:color w:val="000000" w:themeColor="text1"/>
        </w:rPr>
        <w:t>應時出現，成等正覺，</w:t>
      </w:r>
      <w:proofErr w:type="gramStart"/>
      <w:r w:rsidRPr="00FD4767">
        <w:rPr>
          <w:rFonts w:ascii="Arial" w:hAnsi="Arial" w:cs="Arial"/>
          <w:b/>
          <w:color w:val="000000" w:themeColor="text1"/>
        </w:rPr>
        <w:t>無障無礙</w:t>
      </w:r>
      <w:proofErr w:type="gramEnd"/>
      <w:r w:rsidRPr="00FD4767">
        <w:rPr>
          <w:rFonts w:ascii="Arial" w:hAnsi="Arial" w:cs="Arial"/>
          <w:b/>
          <w:color w:val="000000" w:themeColor="text1"/>
        </w:rPr>
        <w:t>也。</w:t>
      </w:r>
      <w:r w:rsidRPr="00FD4767">
        <w:rPr>
          <w:rFonts w:ascii="Arial" w:hAnsi="Arial" w:cs="Arial"/>
          <w:b/>
          <w:color w:val="C00000"/>
        </w:rPr>
        <w:t>八神力自在</w:t>
      </w:r>
      <w:r w:rsidRPr="00FD4767">
        <w:rPr>
          <w:rFonts w:ascii="Arial" w:hAnsi="Arial" w:cs="Arial"/>
          <w:b/>
          <w:color w:val="000000" w:themeColor="text1"/>
        </w:rPr>
        <w:t>，菩薩神通廣大，</w:t>
      </w:r>
      <w:proofErr w:type="gramStart"/>
      <w:r w:rsidRPr="00FD4767">
        <w:rPr>
          <w:rFonts w:ascii="Arial" w:hAnsi="Arial" w:cs="Arial"/>
          <w:b/>
          <w:color w:val="000000" w:themeColor="text1"/>
        </w:rPr>
        <w:t>威力難量</w:t>
      </w:r>
      <w:proofErr w:type="gramEnd"/>
      <w:r w:rsidRPr="00FD4767">
        <w:rPr>
          <w:rFonts w:ascii="Arial" w:hAnsi="Arial" w:cs="Arial"/>
          <w:b/>
          <w:color w:val="000000" w:themeColor="text1"/>
        </w:rPr>
        <w:t>，於世界</w:t>
      </w:r>
      <w:proofErr w:type="gramStart"/>
      <w:r w:rsidRPr="00FD4767">
        <w:rPr>
          <w:rFonts w:ascii="Arial" w:hAnsi="Arial" w:cs="Arial"/>
          <w:b/>
          <w:color w:val="000000" w:themeColor="text1"/>
        </w:rPr>
        <w:t>中示現</w:t>
      </w:r>
      <w:proofErr w:type="gramEnd"/>
      <w:r w:rsidRPr="00FD4767">
        <w:rPr>
          <w:rFonts w:ascii="Arial" w:hAnsi="Arial" w:cs="Arial"/>
          <w:b/>
          <w:color w:val="000000" w:themeColor="text1"/>
        </w:rPr>
        <w:t>變化，</w:t>
      </w:r>
      <w:proofErr w:type="gramStart"/>
      <w:r w:rsidRPr="00FD4767">
        <w:rPr>
          <w:rFonts w:ascii="Arial" w:hAnsi="Arial" w:cs="Arial"/>
          <w:b/>
          <w:color w:val="000000" w:themeColor="text1"/>
        </w:rPr>
        <w:t>無障無礙</w:t>
      </w:r>
      <w:proofErr w:type="gramEnd"/>
      <w:r w:rsidRPr="00FD4767">
        <w:rPr>
          <w:rFonts w:ascii="Arial" w:hAnsi="Arial" w:cs="Arial"/>
          <w:b/>
          <w:color w:val="000000" w:themeColor="text1"/>
        </w:rPr>
        <w:t>也。</w:t>
      </w:r>
      <w:r w:rsidRPr="00FD4767">
        <w:rPr>
          <w:rFonts w:ascii="Arial" w:hAnsi="Arial" w:cs="Arial"/>
          <w:b/>
          <w:color w:val="C00000"/>
        </w:rPr>
        <w:t>九法自在</w:t>
      </w:r>
      <w:r w:rsidRPr="00FD4767">
        <w:rPr>
          <w:rFonts w:ascii="Arial" w:hAnsi="Arial" w:cs="Arial"/>
          <w:b/>
          <w:color w:val="000000" w:themeColor="text1"/>
        </w:rPr>
        <w:t>，菩薩得大辯才，</w:t>
      </w:r>
      <w:proofErr w:type="gramStart"/>
      <w:r w:rsidRPr="00FD4767">
        <w:rPr>
          <w:rFonts w:ascii="Arial" w:hAnsi="Arial" w:cs="Arial"/>
          <w:b/>
          <w:color w:val="000000" w:themeColor="text1"/>
        </w:rPr>
        <w:t>於諸法</w:t>
      </w:r>
      <w:proofErr w:type="gramEnd"/>
      <w:r w:rsidRPr="00FD4767">
        <w:rPr>
          <w:rFonts w:ascii="Arial" w:hAnsi="Arial" w:cs="Arial"/>
          <w:b/>
          <w:color w:val="000000" w:themeColor="text1"/>
        </w:rPr>
        <w:t>中廣演說無邊法門，</w:t>
      </w:r>
      <w:proofErr w:type="gramStart"/>
      <w:r w:rsidRPr="00FD4767">
        <w:rPr>
          <w:rFonts w:ascii="Arial" w:hAnsi="Arial" w:cs="Arial"/>
          <w:b/>
          <w:color w:val="000000" w:themeColor="text1"/>
        </w:rPr>
        <w:t>無障無礙</w:t>
      </w:r>
      <w:proofErr w:type="gramEnd"/>
      <w:r w:rsidRPr="00FD4767">
        <w:rPr>
          <w:rFonts w:ascii="Arial" w:hAnsi="Arial" w:cs="Arial"/>
          <w:b/>
          <w:color w:val="000000" w:themeColor="text1"/>
        </w:rPr>
        <w:t>也。</w:t>
      </w:r>
      <w:r w:rsidRPr="00FD4767">
        <w:rPr>
          <w:rFonts w:ascii="Arial" w:hAnsi="Arial" w:cs="Arial"/>
          <w:b/>
          <w:color w:val="C00000"/>
        </w:rPr>
        <w:t>十智自在</w:t>
      </w:r>
      <w:r w:rsidRPr="00FD4767">
        <w:rPr>
          <w:rFonts w:ascii="Arial" w:hAnsi="Arial" w:cs="Arial"/>
          <w:b/>
          <w:color w:val="000000" w:themeColor="text1"/>
        </w:rPr>
        <w:t>，菩薩智慧具足，於一</w:t>
      </w:r>
      <w:proofErr w:type="gramStart"/>
      <w:r w:rsidRPr="00FD4767">
        <w:rPr>
          <w:rFonts w:ascii="Arial" w:hAnsi="Arial" w:cs="Arial"/>
          <w:b/>
          <w:color w:val="000000" w:themeColor="text1"/>
        </w:rPr>
        <w:t>念中能</w:t>
      </w:r>
      <w:proofErr w:type="gramEnd"/>
      <w:r w:rsidRPr="00FD4767">
        <w:rPr>
          <w:rFonts w:ascii="Arial" w:hAnsi="Arial" w:cs="Arial"/>
          <w:b/>
          <w:color w:val="000000" w:themeColor="text1"/>
        </w:rPr>
        <w:t>現如來之十力無畏。成等正</w:t>
      </w:r>
      <w:proofErr w:type="gramStart"/>
      <w:r w:rsidRPr="00FD4767">
        <w:rPr>
          <w:rFonts w:ascii="Arial" w:hAnsi="Arial" w:cs="Arial"/>
          <w:b/>
          <w:color w:val="000000" w:themeColor="text1"/>
        </w:rPr>
        <w:t>覺內無障</w:t>
      </w:r>
      <w:proofErr w:type="gramEnd"/>
      <w:r w:rsidRPr="00FD4767">
        <w:rPr>
          <w:rFonts w:ascii="Arial" w:hAnsi="Arial" w:cs="Arial"/>
          <w:b/>
          <w:color w:val="000000" w:themeColor="text1"/>
        </w:rPr>
        <w:t>無礙也。</w:t>
      </w:r>
      <w:proofErr w:type="gramStart"/>
      <w:r w:rsidRPr="00FD4767">
        <w:rPr>
          <w:rFonts w:ascii="Arial" w:hAnsi="Arial" w:cs="Arial"/>
          <w:b/>
          <w:color w:val="000000" w:themeColor="text1"/>
        </w:rPr>
        <w:t>見華嚴</w:t>
      </w:r>
      <w:proofErr w:type="gramEnd"/>
      <w:r w:rsidRPr="00FD4767">
        <w:rPr>
          <w:rFonts w:ascii="Arial" w:hAnsi="Arial" w:cs="Arial"/>
          <w:b/>
          <w:color w:val="000000" w:themeColor="text1"/>
        </w:rPr>
        <w:t>經三十八。又，此十自在名為十明。以十自在之作用</w:t>
      </w:r>
      <w:proofErr w:type="gramStart"/>
      <w:r w:rsidRPr="00FD4767">
        <w:rPr>
          <w:rFonts w:ascii="Arial" w:hAnsi="Arial" w:cs="Arial"/>
          <w:b/>
          <w:color w:val="000000" w:themeColor="text1"/>
        </w:rPr>
        <w:t>明了故也</w:t>
      </w:r>
      <w:proofErr w:type="gramEnd"/>
      <w:r w:rsidRPr="00FD4767">
        <w:rPr>
          <w:rFonts w:ascii="Arial" w:hAnsi="Arial" w:cs="Arial"/>
          <w:b/>
          <w:color w:val="000000" w:themeColor="text1"/>
        </w:rPr>
        <w:t>。</w:t>
      </w:r>
      <w:proofErr w:type="gramStart"/>
      <w:r w:rsidRPr="00FD4767">
        <w:rPr>
          <w:rFonts w:ascii="Arial" w:hAnsi="Arial" w:cs="Arial"/>
          <w:b/>
          <w:color w:val="000000" w:themeColor="text1"/>
        </w:rPr>
        <w:t>故別譯</w:t>
      </w:r>
      <w:proofErr w:type="gramEnd"/>
      <w:r w:rsidRPr="00FD4767">
        <w:rPr>
          <w:rFonts w:ascii="Arial" w:hAnsi="Arial" w:cs="Arial"/>
          <w:b/>
          <w:color w:val="000000" w:themeColor="text1"/>
        </w:rPr>
        <w:t>之本業</w:t>
      </w:r>
      <w:proofErr w:type="gramStart"/>
      <w:r w:rsidRPr="00FD4767">
        <w:rPr>
          <w:rFonts w:ascii="Arial" w:hAnsi="Arial" w:cs="Arial"/>
          <w:b/>
          <w:color w:val="000000" w:themeColor="text1"/>
        </w:rPr>
        <w:t>瓔珞</w:t>
      </w:r>
      <w:proofErr w:type="gramEnd"/>
      <w:r w:rsidRPr="00FD4767">
        <w:rPr>
          <w:rFonts w:ascii="Arial" w:hAnsi="Arial" w:cs="Arial"/>
          <w:b/>
          <w:color w:val="000000" w:themeColor="text1"/>
        </w:rPr>
        <w:t>經中為十明。</w:t>
      </w:r>
    </w:p>
    <w:p w:rsidR="00880E22" w:rsidRPr="00FD4767" w:rsidRDefault="00571FEE">
      <w:pPr>
        <w:rPr>
          <w:b/>
          <w:color w:val="000000" w:themeColor="text1"/>
        </w:rPr>
      </w:pPr>
    </w:p>
    <w:sectPr w:rsidR="00880E22" w:rsidRPr="00FD476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767"/>
    <w:rsid w:val="00177C9B"/>
    <w:rsid w:val="00571FEE"/>
    <w:rsid w:val="00B110ED"/>
    <w:rsid w:val="00F741DB"/>
    <w:rsid w:val="00FD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76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D4767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76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D4767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cp:lastPrinted>2014-10-27T15:39:00Z</cp:lastPrinted>
  <dcterms:created xsi:type="dcterms:W3CDTF">2014-10-27T15:46:00Z</dcterms:created>
  <dcterms:modified xsi:type="dcterms:W3CDTF">2014-10-27T15:46:00Z</dcterms:modified>
</cp:coreProperties>
</file>