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168" w:rsidRPr="00383168" w:rsidRDefault="00383168" w:rsidP="00383168">
      <w:pPr>
        <w:widowControl/>
        <w:shd w:val="clear" w:color="auto" w:fill="FFFFFF"/>
        <w:spacing w:line="585" w:lineRule="atLeast"/>
        <w:jc w:val="both"/>
        <w:rPr>
          <w:rFonts w:ascii="微軟正黑體" w:eastAsia="微軟正黑體" w:hAnsi="微軟正黑體" w:cs="新細明體"/>
          <w:b/>
          <w:bCs/>
          <w:color w:val="C00000"/>
          <w:spacing w:val="15"/>
          <w:kern w:val="0"/>
          <w:sz w:val="39"/>
          <w:szCs w:val="39"/>
        </w:rPr>
      </w:pPr>
      <w:r w:rsidRPr="00383168">
        <w:rPr>
          <w:rFonts w:ascii="微軟正黑體" w:eastAsia="微軟正黑體" w:hAnsi="微軟正黑體" w:cs="新細明體" w:hint="eastAsia"/>
          <w:b/>
          <w:bCs/>
          <w:color w:val="C00000"/>
          <w:spacing w:val="15"/>
          <w:kern w:val="0"/>
          <w:sz w:val="39"/>
          <w:szCs w:val="39"/>
        </w:rPr>
        <w:t>四</w:t>
      </w:r>
      <w:proofErr w:type="gramStart"/>
      <w:r w:rsidRPr="00383168">
        <w:rPr>
          <w:rFonts w:ascii="微軟正黑體" w:eastAsia="微軟正黑體" w:hAnsi="微軟正黑體" w:cs="新細明體" w:hint="eastAsia"/>
          <w:b/>
          <w:bCs/>
          <w:color w:val="C00000"/>
          <w:spacing w:val="15"/>
          <w:kern w:val="0"/>
          <w:sz w:val="39"/>
          <w:szCs w:val="39"/>
        </w:rPr>
        <w:t>諦</w:t>
      </w:r>
      <w:proofErr w:type="gramEnd"/>
      <w:r w:rsidRPr="00383168">
        <w:rPr>
          <w:rFonts w:ascii="微軟正黑體" w:eastAsia="微軟正黑體" w:hAnsi="微軟正黑體" w:cs="新細明體" w:hint="eastAsia"/>
          <w:b/>
          <w:bCs/>
          <w:color w:val="C00000"/>
          <w:spacing w:val="15"/>
          <w:kern w:val="0"/>
          <w:sz w:val="39"/>
          <w:szCs w:val="39"/>
        </w:rPr>
        <w:t>十六行相</w:t>
      </w:r>
    </w:p>
    <w:p w:rsidR="00383168" w:rsidRPr="00383168" w:rsidRDefault="00383168" w:rsidP="00383168">
      <w:pPr>
        <w:widowControl/>
        <w:shd w:val="clear" w:color="auto" w:fill="FFFFFF"/>
        <w:spacing w:before="100" w:beforeAutospacing="1" w:after="100" w:afterAutospacing="1" w:line="338" w:lineRule="atLeast"/>
        <w:jc w:val="both"/>
        <w:rPr>
          <w:rFonts w:ascii="Times New Roman" w:eastAsia="新細明體" w:hAnsi="Times New Roman" w:cs="Times New Roman"/>
          <w:b/>
          <w:color w:val="C00000"/>
          <w:spacing w:val="30"/>
          <w:kern w:val="0"/>
          <w:sz w:val="23"/>
          <w:szCs w:val="23"/>
        </w:rPr>
      </w:pPr>
      <w:r w:rsidRPr="00383168">
        <w:rPr>
          <w:rFonts w:ascii="Times New Roman" w:eastAsia="新細明體" w:hAnsi="Times New Roman" w:cs="Times New Roman"/>
          <w:color w:val="4D4D4D"/>
          <w:spacing w:val="30"/>
          <w:kern w:val="0"/>
          <w:sz w:val="27"/>
          <w:szCs w:val="27"/>
        </w:rPr>
        <w:t xml:space="preserve">　　</w:t>
      </w:r>
      <w:proofErr w:type="gramStart"/>
      <w:r w:rsidRPr="00383168">
        <w:rPr>
          <w:rFonts w:ascii="Times New Roman" w:eastAsia="新細明體" w:hAnsi="Times New Roman" w:cs="Times New Roman"/>
          <w:b/>
          <w:color w:val="C00000"/>
          <w:spacing w:val="30"/>
          <w:kern w:val="0"/>
          <w:sz w:val="27"/>
          <w:szCs w:val="27"/>
        </w:rPr>
        <w:t>小乘行者</w:t>
      </w:r>
      <w:proofErr w:type="gramEnd"/>
      <w:r w:rsidRPr="00383168">
        <w:rPr>
          <w:rFonts w:ascii="Times New Roman" w:eastAsia="新細明體" w:hAnsi="Times New Roman" w:cs="Times New Roman"/>
          <w:b/>
          <w:color w:val="C00000"/>
          <w:spacing w:val="30"/>
          <w:kern w:val="0"/>
          <w:sz w:val="27"/>
          <w:szCs w:val="27"/>
        </w:rPr>
        <w:t>，修三</w:t>
      </w:r>
      <w:proofErr w:type="gramStart"/>
      <w:r w:rsidRPr="00383168">
        <w:rPr>
          <w:rFonts w:ascii="Times New Roman" w:eastAsia="新細明體" w:hAnsi="Times New Roman" w:cs="Times New Roman"/>
          <w:b/>
          <w:color w:val="C00000"/>
          <w:spacing w:val="30"/>
          <w:kern w:val="0"/>
          <w:sz w:val="27"/>
          <w:szCs w:val="27"/>
        </w:rPr>
        <w:t>賢至</w:t>
      </w:r>
      <w:proofErr w:type="gramEnd"/>
      <w:r w:rsidRPr="00383168">
        <w:rPr>
          <w:rFonts w:ascii="Times New Roman" w:eastAsia="新細明體" w:hAnsi="Times New Roman" w:cs="Times New Roman"/>
          <w:b/>
          <w:color w:val="C00000"/>
          <w:spacing w:val="30"/>
          <w:kern w:val="0"/>
          <w:sz w:val="27"/>
          <w:szCs w:val="27"/>
        </w:rPr>
        <w:t>四善根的</w:t>
      </w:r>
      <w:proofErr w:type="gramStart"/>
      <w:r w:rsidRPr="00383168">
        <w:rPr>
          <w:rFonts w:ascii="Times New Roman" w:eastAsia="新細明體" w:hAnsi="Times New Roman" w:cs="Times New Roman"/>
          <w:b/>
          <w:bCs/>
          <w:color w:val="C00000"/>
          <w:spacing w:val="30"/>
          <w:kern w:val="0"/>
          <w:sz w:val="27"/>
          <w:szCs w:val="27"/>
        </w:rPr>
        <w:t>煖</w:t>
      </w:r>
      <w:proofErr w:type="gramEnd"/>
      <w:r w:rsidRPr="00383168">
        <w:rPr>
          <w:rFonts w:ascii="Times New Roman" w:eastAsia="新細明體" w:hAnsi="Times New Roman" w:cs="Times New Roman"/>
          <w:b/>
          <w:bCs/>
          <w:color w:val="C00000"/>
          <w:spacing w:val="30"/>
          <w:kern w:val="0"/>
          <w:sz w:val="27"/>
          <w:szCs w:val="27"/>
        </w:rPr>
        <w:t>位</w:t>
      </w:r>
      <w:r w:rsidRPr="00383168">
        <w:rPr>
          <w:rFonts w:ascii="Times New Roman" w:eastAsia="新細明體" w:hAnsi="Times New Roman" w:cs="Times New Roman"/>
          <w:b/>
          <w:color w:val="C00000"/>
          <w:spacing w:val="30"/>
          <w:kern w:val="0"/>
          <w:sz w:val="27"/>
          <w:szCs w:val="27"/>
        </w:rPr>
        <w:t>，</w:t>
      </w:r>
      <w:proofErr w:type="gramStart"/>
      <w:r w:rsidRPr="00383168">
        <w:rPr>
          <w:rFonts w:ascii="Times New Roman" w:eastAsia="新細明體" w:hAnsi="Times New Roman" w:cs="Times New Roman"/>
          <w:b/>
          <w:color w:val="C00000"/>
          <w:spacing w:val="30"/>
          <w:kern w:val="0"/>
          <w:sz w:val="27"/>
          <w:szCs w:val="27"/>
        </w:rPr>
        <w:t>已徹見</w:t>
      </w:r>
      <w:proofErr w:type="gramEnd"/>
      <w:r w:rsidRPr="00383168">
        <w:rPr>
          <w:rFonts w:ascii="Times New Roman" w:eastAsia="新細明體" w:hAnsi="Times New Roman" w:cs="Times New Roman"/>
          <w:b/>
          <w:color w:val="C00000"/>
          <w:spacing w:val="30"/>
          <w:kern w:val="0"/>
          <w:sz w:val="27"/>
          <w:szCs w:val="27"/>
        </w:rPr>
        <w:t>四</w:t>
      </w:r>
      <w:proofErr w:type="gramStart"/>
      <w:r w:rsidRPr="00383168">
        <w:rPr>
          <w:rFonts w:ascii="Times New Roman" w:eastAsia="新細明體" w:hAnsi="Times New Roman" w:cs="Times New Roman"/>
          <w:b/>
          <w:color w:val="C00000"/>
          <w:spacing w:val="30"/>
          <w:kern w:val="0"/>
          <w:sz w:val="27"/>
          <w:szCs w:val="27"/>
        </w:rPr>
        <w:t>諦</w:t>
      </w:r>
      <w:proofErr w:type="gramEnd"/>
      <w:r w:rsidRPr="00383168">
        <w:rPr>
          <w:rFonts w:ascii="Times New Roman" w:eastAsia="新細明體" w:hAnsi="Times New Roman" w:cs="Times New Roman"/>
          <w:b/>
          <w:color w:val="C00000"/>
          <w:spacing w:val="30"/>
          <w:kern w:val="0"/>
          <w:sz w:val="27"/>
          <w:szCs w:val="27"/>
        </w:rPr>
        <w:t>真理，更進而</w:t>
      </w:r>
      <w:proofErr w:type="gramStart"/>
      <w:r w:rsidRPr="00383168">
        <w:rPr>
          <w:rFonts w:ascii="Times New Roman" w:eastAsia="新細明體" w:hAnsi="Times New Roman" w:cs="Times New Roman"/>
          <w:b/>
          <w:color w:val="C00000"/>
          <w:spacing w:val="30"/>
          <w:kern w:val="0"/>
          <w:sz w:val="27"/>
          <w:szCs w:val="27"/>
        </w:rPr>
        <w:t>達</w:t>
      </w:r>
      <w:r w:rsidRPr="00383168">
        <w:rPr>
          <w:rFonts w:ascii="Times New Roman" w:eastAsia="新細明體" w:hAnsi="Times New Roman" w:cs="Times New Roman"/>
          <w:b/>
          <w:bCs/>
          <w:color w:val="C00000"/>
          <w:spacing w:val="30"/>
          <w:kern w:val="0"/>
          <w:sz w:val="27"/>
          <w:szCs w:val="27"/>
        </w:rPr>
        <w:t>頂位</w:t>
      </w:r>
      <w:proofErr w:type="gramEnd"/>
      <w:r w:rsidRPr="00383168">
        <w:rPr>
          <w:rFonts w:ascii="Times New Roman" w:eastAsia="新細明體" w:hAnsi="Times New Roman" w:cs="Times New Roman"/>
          <w:b/>
          <w:color w:val="C00000"/>
          <w:spacing w:val="30"/>
          <w:kern w:val="0"/>
          <w:sz w:val="27"/>
          <w:szCs w:val="27"/>
        </w:rPr>
        <w:t>，須觀四</w:t>
      </w:r>
      <w:proofErr w:type="gramStart"/>
      <w:r w:rsidRPr="00383168">
        <w:rPr>
          <w:rFonts w:ascii="Times New Roman" w:eastAsia="新細明體" w:hAnsi="Times New Roman" w:cs="Times New Roman"/>
          <w:b/>
          <w:color w:val="C00000"/>
          <w:spacing w:val="30"/>
          <w:kern w:val="0"/>
          <w:sz w:val="27"/>
          <w:szCs w:val="27"/>
        </w:rPr>
        <w:t>諦十六行相</w:t>
      </w:r>
      <w:proofErr w:type="gramEnd"/>
      <w:r w:rsidRPr="00383168">
        <w:rPr>
          <w:rFonts w:ascii="Times New Roman" w:eastAsia="新細明體" w:hAnsi="Times New Roman" w:cs="Times New Roman"/>
          <w:b/>
          <w:color w:val="C00000"/>
          <w:spacing w:val="30"/>
          <w:kern w:val="0"/>
          <w:sz w:val="27"/>
          <w:szCs w:val="27"/>
        </w:rPr>
        <w:t>，</w:t>
      </w:r>
      <w:r w:rsidRPr="00383168">
        <w:rPr>
          <w:rFonts w:ascii="Times New Roman" w:eastAsia="新細明體" w:hAnsi="Times New Roman" w:cs="Times New Roman"/>
          <w:b/>
          <w:bCs/>
          <w:color w:val="C00000"/>
          <w:spacing w:val="30"/>
          <w:kern w:val="0"/>
          <w:sz w:val="27"/>
          <w:szCs w:val="27"/>
        </w:rPr>
        <w:t>每一</w:t>
      </w:r>
      <w:proofErr w:type="gramStart"/>
      <w:r w:rsidRPr="00383168">
        <w:rPr>
          <w:rFonts w:ascii="Times New Roman" w:eastAsia="新細明體" w:hAnsi="Times New Roman" w:cs="Times New Roman"/>
          <w:b/>
          <w:bCs/>
          <w:color w:val="C00000"/>
          <w:spacing w:val="30"/>
          <w:kern w:val="0"/>
          <w:sz w:val="27"/>
          <w:szCs w:val="27"/>
        </w:rPr>
        <w:t>諦</w:t>
      </w:r>
      <w:proofErr w:type="gramEnd"/>
      <w:r w:rsidRPr="00383168">
        <w:rPr>
          <w:rFonts w:ascii="Times New Roman" w:eastAsia="新細明體" w:hAnsi="Times New Roman" w:cs="Times New Roman"/>
          <w:b/>
          <w:bCs/>
          <w:color w:val="C00000"/>
          <w:spacing w:val="30"/>
          <w:kern w:val="0"/>
          <w:sz w:val="27"/>
          <w:szCs w:val="27"/>
        </w:rPr>
        <w:t>皆有</w:t>
      </w:r>
      <w:proofErr w:type="gramStart"/>
      <w:r w:rsidRPr="00383168">
        <w:rPr>
          <w:rFonts w:ascii="Times New Roman" w:eastAsia="新細明體" w:hAnsi="Times New Roman" w:cs="Times New Roman"/>
          <w:b/>
          <w:bCs/>
          <w:color w:val="C00000"/>
          <w:spacing w:val="30"/>
          <w:kern w:val="0"/>
          <w:sz w:val="27"/>
          <w:szCs w:val="27"/>
        </w:rPr>
        <w:t>四種行相</w:t>
      </w:r>
      <w:proofErr w:type="gramEnd"/>
      <w:r w:rsidRPr="00383168">
        <w:rPr>
          <w:rFonts w:ascii="Times New Roman" w:eastAsia="新細明體" w:hAnsi="Times New Roman" w:cs="Times New Roman"/>
          <w:b/>
          <w:color w:val="C00000"/>
          <w:spacing w:val="30"/>
          <w:kern w:val="0"/>
          <w:sz w:val="27"/>
          <w:szCs w:val="27"/>
        </w:rPr>
        <w:t>，要一一觀之</w:t>
      </w:r>
      <w:r w:rsidRPr="00383168">
        <w:rPr>
          <w:rFonts w:ascii="Times New Roman" w:eastAsia="新細明體" w:hAnsi="Times New Roman" w:cs="Times New Roman"/>
          <w:b/>
          <w:bCs/>
          <w:color w:val="C00000"/>
          <w:spacing w:val="30"/>
          <w:kern w:val="0"/>
          <w:sz w:val="27"/>
          <w:szCs w:val="27"/>
        </w:rPr>
        <w:t>分明</w:t>
      </w:r>
      <w:r w:rsidRPr="00383168">
        <w:rPr>
          <w:rFonts w:ascii="Times New Roman" w:eastAsia="新細明體" w:hAnsi="Times New Roman" w:cs="Times New Roman"/>
          <w:b/>
          <w:color w:val="C00000"/>
          <w:spacing w:val="30"/>
          <w:kern w:val="0"/>
          <w:sz w:val="27"/>
          <w:szCs w:val="27"/>
        </w:rPr>
        <w:t>。</w:t>
      </w:r>
    </w:p>
    <w:p w:rsidR="00383168" w:rsidRPr="00383168" w:rsidRDefault="00383168" w:rsidP="00383168">
      <w:pPr>
        <w:widowControl/>
        <w:shd w:val="clear" w:color="auto" w:fill="FFFFFF"/>
        <w:spacing w:before="100" w:beforeAutospacing="1" w:after="100" w:afterAutospacing="1" w:line="338" w:lineRule="atLeast"/>
        <w:jc w:val="both"/>
        <w:rPr>
          <w:rFonts w:ascii="Times New Roman" w:eastAsia="新細明體" w:hAnsi="Times New Roman" w:cs="Times New Roman"/>
          <w:b/>
          <w:color w:val="C00000"/>
          <w:spacing w:val="30"/>
          <w:kern w:val="0"/>
          <w:sz w:val="23"/>
          <w:szCs w:val="23"/>
        </w:rPr>
      </w:pPr>
      <w:r w:rsidRPr="00383168">
        <w:rPr>
          <w:rFonts w:ascii="Times New Roman" w:eastAsia="新細明體" w:hAnsi="Times New Roman" w:cs="Times New Roman"/>
          <w:b/>
          <w:color w:val="C00000"/>
          <w:spacing w:val="30"/>
          <w:kern w:val="0"/>
          <w:sz w:val="27"/>
          <w:szCs w:val="27"/>
        </w:rPr>
        <w:t>如表：</w:t>
      </w:r>
    </w:p>
    <w:p w:rsidR="00383168" w:rsidRPr="00383168" w:rsidRDefault="00383168" w:rsidP="00383168">
      <w:pPr>
        <w:widowControl/>
        <w:shd w:val="clear" w:color="auto" w:fill="FFFFFF"/>
        <w:spacing w:before="100" w:beforeAutospacing="1" w:after="100" w:afterAutospacing="1" w:line="338" w:lineRule="atLeast"/>
        <w:jc w:val="both"/>
        <w:rPr>
          <w:rFonts w:ascii="Times New Roman" w:eastAsia="新細明體" w:hAnsi="Times New Roman" w:cs="Times New Roman"/>
          <w:color w:val="4D4D4D"/>
          <w:spacing w:val="30"/>
          <w:kern w:val="0"/>
          <w:sz w:val="23"/>
          <w:szCs w:val="23"/>
        </w:rPr>
      </w:pPr>
      <w:r>
        <w:rPr>
          <w:rFonts w:ascii="Times New Roman" w:eastAsia="新細明體" w:hAnsi="Times New Roman" w:cs="Times New Roman"/>
          <w:noProof/>
          <w:color w:val="669900"/>
          <w:spacing w:val="30"/>
          <w:kern w:val="0"/>
          <w:sz w:val="23"/>
          <w:szCs w:val="23"/>
        </w:rPr>
        <w:drawing>
          <wp:inline distT="0" distB="0" distL="0" distR="0">
            <wp:extent cx="5361940" cy="3774440"/>
            <wp:effectExtent l="0" t="0" r="0" b="0"/>
            <wp:docPr id="1" name="圖片 1" descr="http://album.udn.com/community/img/PSN_PHOTO/shiglfs/f_5789395_1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lbum.udn.com/community/img/PSN_PHOTO/shiglfs/f_5789395_1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1940" cy="377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799" w:rsidRPr="00D42AA5" w:rsidRDefault="009C1799" w:rsidP="009C1799">
      <w:pPr>
        <w:pStyle w:val="2"/>
        <w:spacing w:line="315" w:lineRule="atLeast"/>
        <w:ind w:left="-375"/>
        <w:textAlignment w:val="baseline"/>
        <w:rPr>
          <w:rFonts w:ascii="Microsoft YaHei" w:eastAsiaTheme="minorEastAsia" w:hAnsi="Microsoft YaHei"/>
          <w:bCs w:val="0"/>
          <w:color w:val="C00000"/>
          <w:sz w:val="24"/>
          <w:szCs w:val="24"/>
        </w:rPr>
      </w:pPr>
      <w:r w:rsidRPr="00D42AA5">
        <w:rPr>
          <w:rFonts w:asciiTheme="minorEastAsia" w:eastAsiaTheme="minorEastAsia" w:hAnsiTheme="minorEastAsia" w:hint="eastAsia"/>
          <w:bCs w:val="0"/>
          <w:color w:val="C00000"/>
          <w:sz w:val="24"/>
          <w:szCs w:val="24"/>
        </w:rPr>
        <w:t>四</w:t>
      </w:r>
      <w:proofErr w:type="gramStart"/>
      <w:r w:rsidRPr="00D42AA5">
        <w:rPr>
          <w:rFonts w:asciiTheme="minorEastAsia" w:eastAsiaTheme="minorEastAsia" w:hAnsiTheme="minorEastAsia" w:hint="eastAsia"/>
          <w:bCs w:val="0"/>
          <w:color w:val="C00000"/>
          <w:sz w:val="24"/>
          <w:szCs w:val="24"/>
        </w:rPr>
        <w:t>諦</w:t>
      </w:r>
      <w:proofErr w:type="gramEnd"/>
      <w:r w:rsidRPr="00D42AA5">
        <w:rPr>
          <w:rFonts w:ascii="Microsoft YaHei" w:eastAsia="Microsoft YaHei" w:hAnsi="Microsoft YaHei" w:hint="eastAsia"/>
          <w:bCs w:val="0"/>
          <w:color w:val="C00000"/>
          <w:sz w:val="24"/>
          <w:szCs w:val="24"/>
        </w:rPr>
        <w:t>十六行相</w:t>
      </w:r>
    </w:p>
    <w:p w:rsidR="009C1799" w:rsidRPr="00694584" w:rsidRDefault="009C1799" w:rsidP="009C1799">
      <w:pPr>
        <w:pStyle w:val="2"/>
        <w:spacing w:line="315" w:lineRule="atLeast"/>
        <w:ind w:left="-375"/>
        <w:textAlignment w:val="baseline"/>
        <w:rPr>
          <w:color w:val="000000" w:themeColor="text1"/>
          <w:sz w:val="24"/>
          <w:szCs w:val="24"/>
        </w:rPr>
      </w:pPr>
      <w:r w:rsidRPr="00694584">
        <w:rPr>
          <w:rStyle w:val="yw"/>
          <w:color w:val="000000" w:themeColor="text1"/>
          <w:sz w:val="24"/>
          <w:szCs w:val="24"/>
        </w:rPr>
        <w:t>由四種行了苦</w:t>
      </w:r>
      <w:proofErr w:type="gramStart"/>
      <w:r w:rsidRPr="00694584">
        <w:rPr>
          <w:rStyle w:val="yw"/>
          <w:color w:val="000000" w:themeColor="text1"/>
          <w:sz w:val="24"/>
          <w:szCs w:val="24"/>
        </w:rPr>
        <w:t>諦</w:t>
      </w:r>
      <w:proofErr w:type="gramEnd"/>
      <w:r w:rsidRPr="00694584">
        <w:rPr>
          <w:rStyle w:val="yw"/>
          <w:color w:val="000000" w:themeColor="text1"/>
          <w:sz w:val="24"/>
          <w:szCs w:val="24"/>
        </w:rPr>
        <w:t>相，謂無常行、苦行、空行、無我行。由四種行了集</w:t>
      </w:r>
      <w:proofErr w:type="gramStart"/>
      <w:r w:rsidRPr="00694584">
        <w:rPr>
          <w:rStyle w:val="yw"/>
          <w:color w:val="000000" w:themeColor="text1"/>
          <w:sz w:val="24"/>
          <w:szCs w:val="24"/>
        </w:rPr>
        <w:t>諦</w:t>
      </w:r>
      <w:proofErr w:type="gramEnd"/>
      <w:r w:rsidRPr="00694584">
        <w:rPr>
          <w:rStyle w:val="yw"/>
          <w:color w:val="000000" w:themeColor="text1"/>
          <w:sz w:val="24"/>
          <w:szCs w:val="24"/>
        </w:rPr>
        <w:t>相，</w:t>
      </w:r>
      <w:proofErr w:type="gramStart"/>
      <w:r w:rsidRPr="00694584">
        <w:rPr>
          <w:rStyle w:val="yw"/>
          <w:color w:val="000000" w:themeColor="text1"/>
          <w:sz w:val="24"/>
          <w:szCs w:val="24"/>
        </w:rPr>
        <w:t>謂因行</w:t>
      </w:r>
      <w:proofErr w:type="gramEnd"/>
      <w:r w:rsidRPr="00694584">
        <w:rPr>
          <w:rStyle w:val="yw"/>
          <w:color w:val="000000" w:themeColor="text1"/>
          <w:sz w:val="24"/>
          <w:szCs w:val="24"/>
        </w:rPr>
        <w:t>、集行、起行、</w:t>
      </w:r>
      <w:proofErr w:type="gramStart"/>
      <w:r w:rsidRPr="00694584">
        <w:rPr>
          <w:rStyle w:val="yw"/>
          <w:color w:val="000000" w:themeColor="text1"/>
          <w:sz w:val="24"/>
          <w:szCs w:val="24"/>
        </w:rPr>
        <w:t>緣行</w:t>
      </w:r>
      <w:proofErr w:type="gramEnd"/>
      <w:r w:rsidRPr="00694584">
        <w:rPr>
          <w:rStyle w:val="yw"/>
          <w:color w:val="000000" w:themeColor="text1"/>
          <w:sz w:val="24"/>
          <w:szCs w:val="24"/>
        </w:rPr>
        <w:t>。由四種行了滅</w:t>
      </w:r>
      <w:proofErr w:type="gramStart"/>
      <w:r w:rsidRPr="00694584">
        <w:rPr>
          <w:rStyle w:val="yw"/>
          <w:color w:val="000000" w:themeColor="text1"/>
          <w:sz w:val="24"/>
          <w:szCs w:val="24"/>
        </w:rPr>
        <w:t>諦</w:t>
      </w:r>
      <w:proofErr w:type="gramEnd"/>
      <w:r w:rsidRPr="00694584">
        <w:rPr>
          <w:rStyle w:val="yw"/>
          <w:color w:val="000000" w:themeColor="text1"/>
          <w:sz w:val="24"/>
          <w:szCs w:val="24"/>
        </w:rPr>
        <w:t>相，</w:t>
      </w:r>
      <w:proofErr w:type="gramStart"/>
      <w:r w:rsidRPr="00694584">
        <w:rPr>
          <w:rStyle w:val="yw"/>
          <w:color w:val="000000" w:themeColor="text1"/>
          <w:sz w:val="24"/>
          <w:szCs w:val="24"/>
        </w:rPr>
        <w:t>謂滅行、靜行、妙行、離行</w:t>
      </w:r>
      <w:proofErr w:type="gramEnd"/>
      <w:r w:rsidRPr="00694584">
        <w:rPr>
          <w:rStyle w:val="yw"/>
          <w:color w:val="000000" w:themeColor="text1"/>
          <w:sz w:val="24"/>
          <w:szCs w:val="24"/>
        </w:rPr>
        <w:t>。由四種行了道</w:t>
      </w:r>
      <w:proofErr w:type="gramStart"/>
      <w:r w:rsidRPr="00694584">
        <w:rPr>
          <w:rStyle w:val="yw"/>
          <w:color w:val="000000" w:themeColor="text1"/>
          <w:sz w:val="24"/>
          <w:szCs w:val="24"/>
        </w:rPr>
        <w:t>諦</w:t>
      </w:r>
      <w:proofErr w:type="gramEnd"/>
      <w:r w:rsidRPr="00694584">
        <w:rPr>
          <w:rStyle w:val="yw"/>
          <w:color w:val="000000" w:themeColor="text1"/>
          <w:sz w:val="24"/>
          <w:szCs w:val="24"/>
        </w:rPr>
        <w:t>相，謂道行、如行、行行、出行。如是名為了</w:t>
      </w:r>
      <w:proofErr w:type="gramStart"/>
      <w:r w:rsidRPr="00694584">
        <w:rPr>
          <w:rStyle w:val="yw"/>
          <w:color w:val="000000" w:themeColor="text1"/>
          <w:sz w:val="24"/>
          <w:szCs w:val="24"/>
        </w:rPr>
        <w:t>相作意</w:t>
      </w:r>
      <w:proofErr w:type="gramEnd"/>
      <w:r w:rsidRPr="00694584">
        <w:rPr>
          <w:rStyle w:val="yw"/>
          <w:color w:val="000000" w:themeColor="text1"/>
          <w:sz w:val="24"/>
          <w:szCs w:val="24"/>
        </w:rPr>
        <w:t>。</w:t>
      </w:r>
      <w:r w:rsidRPr="00694584">
        <w:rPr>
          <w:rStyle w:val="yw"/>
          <w:rFonts w:hint="eastAsia"/>
          <w:color w:val="000000" w:themeColor="text1"/>
          <w:sz w:val="24"/>
          <w:szCs w:val="24"/>
        </w:rPr>
        <w:t>(</w:t>
      </w:r>
      <w:r w:rsidRPr="00694584">
        <w:rPr>
          <w:color w:val="000000" w:themeColor="text1"/>
          <w:sz w:val="24"/>
          <w:szCs w:val="24"/>
        </w:rPr>
        <w:t>瑜伽</w:t>
      </w:r>
      <w:proofErr w:type="gramStart"/>
      <w:r w:rsidRPr="00694584">
        <w:rPr>
          <w:color w:val="000000" w:themeColor="text1"/>
          <w:sz w:val="24"/>
          <w:szCs w:val="24"/>
        </w:rPr>
        <w:t>師地論卷</w:t>
      </w:r>
      <w:proofErr w:type="gramEnd"/>
      <w:r w:rsidRPr="00694584">
        <w:rPr>
          <w:color w:val="000000" w:themeColor="text1"/>
          <w:sz w:val="24"/>
          <w:szCs w:val="24"/>
        </w:rPr>
        <w:t>第三十四</w:t>
      </w:r>
      <w:r w:rsidRPr="00694584">
        <w:rPr>
          <w:rFonts w:hint="eastAsia"/>
          <w:color w:val="000000" w:themeColor="text1"/>
          <w:sz w:val="24"/>
          <w:szCs w:val="24"/>
        </w:rPr>
        <w:t>)</w:t>
      </w:r>
    </w:p>
    <w:p w:rsidR="009C1799" w:rsidRPr="00694584" w:rsidRDefault="009C1799" w:rsidP="009C1799">
      <w:pPr>
        <w:pStyle w:val="3"/>
        <w:rPr>
          <w:rStyle w:val="yw"/>
          <w:color w:val="C00000"/>
          <w:sz w:val="24"/>
          <w:szCs w:val="24"/>
        </w:rPr>
      </w:pPr>
      <w:r w:rsidRPr="00694584">
        <w:rPr>
          <w:rStyle w:val="yw"/>
          <w:color w:val="C00000"/>
          <w:sz w:val="24"/>
          <w:szCs w:val="24"/>
        </w:rPr>
        <w:t>苦</w:t>
      </w:r>
      <w:proofErr w:type="gramStart"/>
      <w:r w:rsidRPr="00694584">
        <w:rPr>
          <w:rStyle w:val="yw"/>
          <w:color w:val="C00000"/>
          <w:sz w:val="24"/>
          <w:szCs w:val="24"/>
        </w:rPr>
        <w:t>諦</w:t>
      </w:r>
      <w:proofErr w:type="gramEnd"/>
    </w:p>
    <w:p w:rsidR="009C1799" w:rsidRPr="00694584" w:rsidRDefault="009C1799" w:rsidP="009C1799">
      <w:pPr>
        <w:pStyle w:val="3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694584">
        <w:rPr>
          <w:rFonts w:ascii="Microsoft YaHei" w:eastAsia="Microsoft YaHei" w:hAnsi="Microsoft YaHei" w:hint="eastAsia"/>
          <w:color w:val="000000" w:themeColor="text1"/>
          <w:sz w:val="20"/>
          <w:szCs w:val="20"/>
        </w:rPr>
        <w:t>無常</w:t>
      </w:r>
      <w:r w:rsidRPr="00694584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行</w:t>
      </w:r>
      <w:r w:rsidRPr="00694584">
        <w:rPr>
          <w:rFonts w:ascii="Microsoft YaHei" w:eastAsia="Microsoft YaHei" w:hAnsi="Microsoft YaHei" w:hint="eastAsia"/>
          <w:color w:val="000000" w:themeColor="text1"/>
          <w:sz w:val="20"/>
          <w:szCs w:val="20"/>
        </w:rPr>
        <w:t>：</w:t>
      </w:r>
      <w:proofErr w:type="gramStart"/>
      <w:r w:rsidRPr="00694584">
        <w:rPr>
          <w:rFonts w:ascii="Microsoft YaHei" w:eastAsia="Microsoft YaHei" w:hAnsi="Microsoft YaHei" w:hint="eastAsia"/>
          <w:color w:val="000000" w:themeColor="text1"/>
          <w:sz w:val="20"/>
          <w:szCs w:val="20"/>
        </w:rPr>
        <w:t>待眾緣故（</w:t>
      </w:r>
      <w:proofErr w:type="gramEnd"/>
      <w:r w:rsidRPr="00694584">
        <w:rPr>
          <w:rFonts w:ascii="Microsoft YaHei" w:eastAsia="Microsoft YaHei" w:hAnsi="Microsoft YaHei" w:hint="eastAsia"/>
          <w:color w:val="000000" w:themeColor="text1"/>
          <w:sz w:val="20"/>
          <w:szCs w:val="20"/>
        </w:rPr>
        <w:t>觀因緣成，故生滅無常。</w:t>
      </w:r>
      <w:r w:rsidRPr="00694584">
        <w:rPr>
          <w:rFonts w:asciiTheme="minorEastAsia" w:eastAsiaTheme="minorEastAsia" w:hAnsiTheme="minorEastAsia"/>
          <w:color w:val="000000" w:themeColor="text1"/>
          <w:sz w:val="20"/>
          <w:szCs w:val="20"/>
        </w:rPr>
        <w:t>）</w:t>
      </w:r>
    </w:p>
    <w:p w:rsidR="009C1799" w:rsidRPr="00694584" w:rsidRDefault="009C1799" w:rsidP="009C1799">
      <w:pPr>
        <w:pStyle w:val="3"/>
        <w:rPr>
          <w:rFonts w:ascii="Microsoft YaHei" w:eastAsia="Microsoft YaHei" w:hAnsi="Microsoft YaHei"/>
          <w:color w:val="000000" w:themeColor="text1"/>
          <w:sz w:val="20"/>
          <w:szCs w:val="20"/>
        </w:rPr>
      </w:pPr>
      <w:r w:rsidRPr="00694584">
        <w:rPr>
          <w:rFonts w:ascii="Microsoft YaHei" w:eastAsia="Microsoft YaHei" w:hAnsi="Microsoft YaHei" w:hint="eastAsia"/>
          <w:color w:val="000000" w:themeColor="text1"/>
          <w:sz w:val="20"/>
          <w:szCs w:val="20"/>
        </w:rPr>
        <w:t>苦</w:t>
      </w:r>
      <w:r w:rsidRPr="00694584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行</w:t>
      </w:r>
      <w:r w:rsidRPr="00694584">
        <w:rPr>
          <w:rFonts w:ascii="Microsoft YaHei" w:eastAsia="Microsoft YaHei" w:hAnsi="Microsoft YaHei" w:hint="eastAsia"/>
          <w:color w:val="000000" w:themeColor="text1"/>
          <w:sz w:val="20"/>
          <w:szCs w:val="20"/>
        </w:rPr>
        <w:t>：</w:t>
      </w:r>
      <w:proofErr w:type="gramStart"/>
      <w:r w:rsidRPr="00694584">
        <w:rPr>
          <w:rFonts w:ascii="Microsoft YaHei" w:eastAsia="Microsoft YaHei" w:hAnsi="Microsoft YaHei" w:hint="eastAsia"/>
          <w:color w:val="000000" w:themeColor="text1"/>
          <w:sz w:val="20"/>
          <w:szCs w:val="20"/>
        </w:rPr>
        <w:t>逼迫性故</w:t>
      </w:r>
      <w:proofErr w:type="gramEnd"/>
      <w:r w:rsidRPr="00694584">
        <w:rPr>
          <w:rFonts w:ascii="Microsoft YaHei" w:eastAsia="Microsoft YaHei" w:hAnsi="Microsoft YaHei" w:hint="eastAsia"/>
          <w:color w:val="000000" w:themeColor="text1"/>
          <w:sz w:val="20"/>
          <w:szCs w:val="20"/>
        </w:rPr>
        <w:t>（觀此身是苦）</w:t>
      </w:r>
    </w:p>
    <w:p w:rsidR="009C1799" w:rsidRPr="00694584" w:rsidRDefault="009C1799" w:rsidP="009C1799">
      <w:pPr>
        <w:spacing w:line="315" w:lineRule="atLeast"/>
        <w:textAlignment w:val="baseline"/>
        <w:rPr>
          <w:rFonts w:ascii="Microsoft YaHei" w:eastAsia="Microsoft YaHei" w:hAnsi="Microsoft YaHei"/>
          <w:b/>
          <w:color w:val="000000" w:themeColor="text1"/>
          <w:sz w:val="20"/>
          <w:szCs w:val="20"/>
        </w:rPr>
      </w:pPr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空</w:t>
      </w:r>
      <w:r w:rsidRPr="00694584">
        <w:rPr>
          <w:rFonts w:asciiTheme="minorEastAsia" w:hAnsiTheme="minorEastAsia" w:hint="eastAsia"/>
          <w:b/>
          <w:color w:val="000000" w:themeColor="text1"/>
          <w:sz w:val="20"/>
          <w:szCs w:val="20"/>
        </w:rPr>
        <w:t>行</w:t>
      </w:r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：違我所見故</w:t>
      </w:r>
      <w:proofErr w:type="gramStart"/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（</w:t>
      </w:r>
      <w:proofErr w:type="gramEnd"/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觀因緣所生故空。）</w:t>
      </w:r>
    </w:p>
    <w:p w:rsidR="009C1799" w:rsidRPr="00694584" w:rsidRDefault="009C1799" w:rsidP="009C1799">
      <w:pPr>
        <w:spacing w:line="315" w:lineRule="atLeast"/>
        <w:textAlignment w:val="baseline"/>
        <w:rPr>
          <w:rFonts w:ascii="Microsoft YaHei" w:hAnsi="Microsoft YaHei"/>
          <w:b/>
          <w:color w:val="000000" w:themeColor="text1"/>
          <w:sz w:val="20"/>
          <w:szCs w:val="20"/>
        </w:rPr>
      </w:pPr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lastRenderedPageBreak/>
        <w:t>無我</w:t>
      </w:r>
      <w:r w:rsidRPr="00694584">
        <w:rPr>
          <w:rFonts w:asciiTheme="minorEastAsia" w:hAnsiTheme="minorEastAsia" w:hint="eastAsia"/>
          <w:b/>
          <w:color w:val="000000" w:themeColor="text1"/>
          <w:sz w:val="20"/>
          <w:szCs w:val="20"/>
        </w:rPr>
        <w:t>行</w:t>
      </w:r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：違我見故</w:t>
      </w:r>
      <w:proofErr w:type="gramStart"/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（</w:t>
      </w:r>
      <w:proofErr w:type="gramEnd"/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觀因緣假成，故無我體。）</w:t>
      </w:r>
    </w:p>
    <w:p w:rsidR="009C1799" w:rsidRPr="00694584" w:rsidRDefault="009C1799" w:rsidP="009C1799">
      <w:pPr>
        <w:spacing w:line="315" w:lineRule="atLeast"/>
        <w:textAlignment w:val="baseline"/>
        <w:rPr>
          <w:rFonts w:ascii="Microsoft YaHei" w:hAnsi="Microsoft YaHei"/>
          <w:b/>
          <w:color w:val="000000" w:themeColor="text1"/>
          <w:sz w:val="20"/>
          <w:szCs w:val="20"/>
        </w:rPr>
      </w:pPr>
    </w:p>
    <w:p w:rsidR="009C1799" w:rsidRPr="00694584" w:rsidRDefault="009C1799" w:rsidP="009C1799">
      <w:pPr>
        <w:spacing w:line="315" w:lineRule="atLeast"/>
        <w:textAlignment w:val="baseline"/>
        <w:rPr>
          <w:rFonts w:ascii="Microsoft YaHei" w:hAnsi="Microsoft YaHei"/>
          <w:b/>
          <w:color w:val="C00000"/>
          <w:sz w:val="20"/>
          <w:szCs w:val="20"/>
        </w:rPr>
      </w:pPr>
      <w:r w:rsidRPr="00694584">
        <w:rPr>
          <w:rStyle w:val="yw"/>
          <w:b/>
          <w:color w:val="C00000"/>
          <w:szCs w:val="24"/>
        </w:rPr>
        <w:t>集</w:t>
      </w:r>
      <w:proofErr w:type="gramStart"/>
      <w:r w:rsidRPr="00694584">
        <w:rPr>
          <w:rStyle w:val="yw"/>
          <w:b/>
          <w:color w:val="C00000"/>
          <w:szCs w:val="24"/>
        </w:rPr>
        <w:t>諦</w:t>
      </w:r>
      <w:proofErr w:type="gramEnd"/>
    </w:p>
    <w:p w:rsidR="009C1799" w:rsidRPr="00694584" w:rsidRDefault="009C1799" w:rsidP="009C1799">
      <w:pPr>
        <w:spacing w:line="315" w:lineRule="atLeast"/>
        <w:textAlignment w:val="baseline"/>
        <w:rPr>
          <w:rFonts w:ascii="Microsoft YaHei" w:eastAsia="Microsoft YaHei" w:hAnsi="Microsoft YaHei"/>
          <w:b/>
          <w:color w:val="000000" w:themeColor="text1"/>
          <w:sz w:val="20"/>
          <w:szCs w:val="20"/>
        </w:rPr>
      </w:pPr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因</w:t>
      </w:r>
      <w:r w:rsidRPr="00694584">
        <w:rPr>
          <w:rFonts w:asciiTheme="minorEastAsia" w:hAnsiTheme="minorEastAsia" w:hint="eastAsia"/>
          <w:b/>
          <w:color w:val="000000" w:themeColor="text1"/>
          <w:sz w:val="20"/>
          <w:szCs w:val="20"/>
        </w:rPr>
        <w:t>行</w:t>
      </w:r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：</w:t>
      </w:r>
      <w:proofErr w:type="gramStart"/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如種理故（</w:t>
      </w:r>
      <w:proofErr w:type="gramEnd"/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觀苦果之因。）</w:t>
      </w:r>
    </w:p>
    <w:p w:rsidR="009C1799" w:rsidRPr="00694584" w:rsidRDefault="009C1799" w:rsidP="009C1799">
      <w:pPr>
        <w:spacing w:line="315" w:lineRule="atLeast"/>
        <w:textAlignment w:val="baseline"/>
        <w:rPr>
          <w:rFonts w:ascii="Microsoft YaHei" w:eastAsia="Microsoft YaHei" w:hAnsi="Microsoft YaHei"/>
          <w:b/>
          <w:color w:val="000000" w:themeColor="text1"/>
          <w:sz w:val="20"/>
          <w:szCs w:val="20"/>
        </w:rPr>
      </w:pPr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集</w:t>
      </w:r>
      <w:r w:rsidRPr="00694584">
        <w:rPr>
          <w:rFonts w:asciiTheme="minorEastAsia" w:hAnsiTheme="minorEastAsia" w:hint="eastAsia"/>
          <w:b/>
          <w:color w:val="000000" w:themeColor="text1"/>
          <w:sz w:val="20"/>
          <w:szCs w:val="20"/>
        </w:rPr>
        <w:t>行</w:t>
      </w:r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：等</w:t>
      </w:r>
      <w:proofErr w:type="gramStart"/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觀理故（</w:t>
      </w:r>
      <w:proofErr w:type="gramEnd"/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觀招集苦果。）</w:t>
      </w:r>
    </w:p>
    <w:p w:rsidR="009C1799" w:rsidRPr="00694584" w:rsidRDefault="009C1799" w:rsidP="009C1799">
      <w:pPr>
        <w:spacing w:line="315" w:lineRule="atLeast"/>
        <w:textAlignment w:val="baseline"/>
        <w:rPr>
          <w:rFonts w:ascii="Microsoft YaHei" w:eastAsia="Microsoft YaHei" w:hAnsi="Microsoft YaHei"/>
          <w:b/>
          <w:color w:val="000000" w:themeColor="text1"/>
          <w:sz w:val="20"/>
          <w:szCs w:val="20"/>
        </w:rPr>
      </w:pPr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生</w:t>
      </w:r>
      <w:r w:rsidRPr="00694584">
        <w:rPr>
          <w:rFonts w:asciiTheme="minorEastAsia" w:hAnsiTheme="minorEastAsia" w:hint="eastAsia"/>
          <w:b/>
          <w:color w:val="000000" w:themeColor="text1"/>
          <w:sz w:val="20"/>
          <w:szCs w:val="20"/>
        </w:rPr>
        <w:t>(起)行</w:t>
      </w:r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：相</w:t>
      </w:r>
      <w:proofErr w:type="gramStart"/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續理故（</w:t>
      </w:r>
      <w:proofErr w:type="gramEnd"/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觀苦果生，相繼存在。）</w:t>
      </w:r>
    </w:p>
    <w:p w:rsidR="009C1799" w:rsidRPr="00694584" w:rsidRDefault="009C1799" w:rsidP="009C1799">
      <w:pPr>
        <w:spacing w:line="315" w:lineRule="atLeast"/>
        <w:textAlignment w:val="baseline"/>
        <w:rPr>
          <w:rFonts w:ascii="Microsoft YaHei" w:hAnsi="Microsoft YaHei"/>
          <w:b/>
          <w:color w:val="000000" w:themeColor="text1"/>
          <w:sz w:val="20"/>
          <w:szCs w:val="20"/>
        </w:rPr>
      </w:pPr>
      <w:proofErr w:type="gramStart"/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緣</w:t>
      </w:r>
      <w:r w:rsidRPr="00694584">
        <w:rPr>
          <w:rFonts w:asciiTheme="minorEastAsia" w:hAnsiTheme="minorEastAsia" w:hint="eastAsia"/>
          <w:b/>
          <w:color w:val="000000" w:themeColor="text1"/>
          <w:sz w:val="20"/>
          <w:szCs w:val="20"/>
        </w:rPr>
        <w:t>行</w:t>
      </w:r>
      <w:proofErr w:type="gramEnd"/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：成辦理故</w:t>
      </w:r>
      <w:proofErr w:type="gramStart"/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（</w:t>
      </w:r>
      <w:proofErr w:type="gramEnd"/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觀諸緣成就苦果。）</w:t>
      </w:r>
    </w:p>
    <w:p w:rsidR="009C1799" w:rsidRPr="00694584" w:rsidRDefault="009C1799" w:rsidP="009C1799">
      <w:pPr>
        <w:spacing w:line="315" w:lineRule="atLeast"/>
        <w:textAlignment w:val="baseline"/>
        <w:rPr>
          <w:rFonts w:ascii="Microsoft YaHei" w:hAnsi="Microsoft YaHei"/>
          <w:b/>
          <w:color w:val="000000" w:themeColor="text1"/>
          <w:sz w:val="20"/>
          <w:szCs w:val="20"/>
        </w:rPr>
      </w:pPr>
    </w:p>
    <w:p w:rsidR="009C1799" w:rsidRPr="00694584" w:rsidRDefault="009C1799" w:rsidP="009C1799">
      <w:pPr>
        <w:spacing w:line="315" w:lineRule="atLeast"/>
        <w:textAlignment w:val="baseline"/>
        <w:rPr>
          <w:rFonts w:ascii="Microsoft YaHei" w:hAnsi="Microsoft YaHei"/>
          <w:b/>
          <w:color w:val="C00000"/>
          <w:sz w:val="20"/>
          <w:szCs w:val="20"/>
        </w:rPr>
      </w:pPr>
      <w:r w:rsidRPr="00694584">
        <w:rPr>
          <w:rStyle w:val="yw"/>
          <w:b/>
          <w:color w:val="C00000"/>
          <w:szCs w:val="24"/>
        </w:rPr>
        <w:t>滅</w:t>
      </w:r>
      <w:proofErr w:type="gramStart"/>
      <w:r w:rsidRPr="00694584">
        <w:rPr>
          <w:rStyle w:val="yw"/>
          <w:b/>
          <w:color w:val="C00000"/>
          <w:szCs w:val="24"/>
        </w:rPr>
        <w:t>諦</w:t>
      </w:r>
      <w:proofErr w:type="gramEnd"/>
    </w:p>
    <w:p w:rsidR="009C1799" w:rsidRPr="00694584" w:rsidRDefault="009C1799" w:rsidP="009C1799">
      <w:pPr>
        <w:spacing w:line="315" w:lineRule="atLeast"/>
        <w:textAlignment w:val="baseline"/>
        <w:rPr>
          <w:rFonts w:ascii="Microsoft YaHei" w:eastAsia="Microsoft YaHei" w:hAnsi="Microsoft YaHei"/>
          <w:b/>
          <w:color w:val="000000" w:themeColor="text1"/>
          <w:sz w:val="20"/>
          <w:szCs w:val="20"/>
        </w:rPr>
      </w:pPr>
      <w:proofErr w:type="gramStart"/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滅</w:t>
      </w:r>
      <w:r w:rsidRPr="00694584">
        <w:rPr>
          <w:rFonts w:asciiTheme="minorEastAsia" w:hAnsiTheme="minorEastAsia" w:hint="eastAsia"/>
          <w:b/>
          <w:color w:val="000000" w:themeColor="text1"/>
          <w:sz w:val="20"/>
          <w:szCs w:val="20"/>
        </w:rPr>
        <w:t>行</w:t>
      </w:r>
      <w:proofErr w:type="gramEnd"/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：諸蘊盡故</w:t>
      </w:r>
      <w:proofErr w:type="gramStart"/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（</w:t>
      </w:r>
      <w:proofErr w:type="gramEnd"/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觀諸漏已盡，生死斷滅。）</w:t>
      </w:r>
    </w:p>
    <w:p w:rsidR="009C1799" w:rsidRPr="00694584" w:rsidRDefault="009C1799" w:rsidP="009C1799">
      <w:pPr>
        <w:spacing w:line="315" w:lineRule="atLeast"/>
        <w:textAlignment w:val="baseline"/>
        <w:rPr>
          <w:rFonts w:ascii="Microsoft YaHei" w:eastAsia="Microsoft YaHei" w:hAnsi="Microsoft YaHei"/>
          <w:b/>
          <w:color w:val="000000" w:themeColor="text1"/>
          <w:sz w:val="20"/>
          <w:szCs w:val="20"/>
        </w:rPr>
      </w:pPr>
      <w:proofErr w:type="gramStart"/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靜</w:t>
      </w:r>
      <w:r w:rsidRPr="00694584">
        <w:rPr>
          <w:rFonts w:asciiTheme="minorEastAsia" w:hAnsiTheme="minorEastAsia" w:hint="eastAsia"/>
          <w:b/>
          <w:color w:val="000000" w:themeColor="text1"/>
          <w:sz w:val="20"/>
          <w:szCs w:val="20"/>
        </w:rPr>
        <w:t>行</w:t>
      </w:r>
      <w:proofErr w:type="gramEnd"/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：三</w:t>
      </w:r>
      <w:proofErr w:type="gramStart"/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毒息故（</w:t>
      </w:r>
      <w:proofErr w:type="gramEnd"/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觀三毒皆無，此心不亂，有明照作用，故靜。）</w:t>
      </w:r>
    </w:p>
    <w:p w:rsidR="009C1799" w:rsidRPr="00694584" w:rsidRDefault="009C1799" w:rsidP="009C1799">
      <w:pPr>
        <w:spacing w:line="315" w:lineRule="atLeast"/>
        <w:textAlignment w:val="baseline"/>
        <w:rPr>
          <w:rFonts w:ascii="Microsoft YaHei" w:hAnsi="Microsoft YaHei"/>
          <w:b/>
          <w:color w:val="000000" w:themeColor="text1"/>
          <w:sz w:val="20"/>
          <w:szCs w:val="20"/>
        </w:rPr>
      </w:pPr>
      <w:proofErr w:type="gramStart"/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妙</w:t>
      </w:r>
      <w:r w:rsidRPr="00694584">
        <w:rPr>
          <w:rFonts w:asciiTheme="minorEastAsia" w:hAnsiTheme="minorEastAsia" w:hint="eastAsia"/>
          <w:b/>
          <w:color w:val="000000" w:themeColor="text1"/>
          <w:sz w:val="20"/>
          <w:szCs w:val="20"/>
        </w:rPr>
        <w:t>行</w:t>
      </w:r>
      <w:proofErr w:type="gramEnd"/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：</w:t>
      </w:r>
      <w:proofErr w:type="gramStart"/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無眾患故（</w:t>
      </w:r>
      <w:proofErr w:type="gramEnd"/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觀出離三界，無諸憂患，故妙。）</w:t>
      </w:r>
    </w:p>
    <w:p w:rsidR="009C1799" w:rsidRPr="00694584" w:rsidRDefault="009C1799" w:rsidP="009C1799">
      <w:pPr>
        <w:spacing w:line="315" w:lineRule="atLeast"/>
        <w:textAlignment w:val="baseline"/>
        <w:rPr>
          <w:rFonts w:ascii="Microsoft YaHei" w:hAnsi="Microsoft YaHei"/>
          <w:b/>
          <w:color w:val="000000" w:themeColor="text1"/>
          <w:sz w:val="20"/>
          <w:szCs w:val="20"/>
        </w:rPr>
      </w:pPr>
      <w:proofErr w:type="gramStart"/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離</w:t>
      </w:r>
      <w:r w:rsidRPr="00694584">
        <w:rPr>
          <w:rFonts w:asciiTheme="minorEastAsia" w:hAnsiTheme="minorEastAsia" w:hint="eastAsia"/>
          <w:b/>
          <w:color w:val="000000" w:themeColor="text1"/>
          <w:sz w:val="20"/>
          <w:szCs w:val="20"/>
        </w:rPr>
        <w:t>行</w:t>
      </w:r>
      <w:proofErr w:type="gramEnd"/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：</w:t>
      </w:r>
      <w:proofErr w:type="gramStart"/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脫眾災故（</w:t>
      </w:r>
      <w:proofErr w:type="gramEnd"/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觀一切災害，皆已遠離。）</w:t>
      </w:r>
    </w:p>
    <w:p w:rsidR="009C1799" w:rsidRPr="00694584" w:rsidRDefault="009C1799" w:rsidP="009C1799">
      <w:pPr>
        <w:spacing w:line="315" w:lineRule="atLeast"/>
        <w:textAlignment w:val="baseline"/>
        <w:rPr>
          <w:rFonts w:ascii="Microsoft YaHei" w:hAnsi="Microsoft YaHei"/>
          <w:b/>
          <w:color w:val="000000" w:themeColor="text1"/>
          <w:sz w:val="20"/>
          <w:szCs w:val="20"/>
        </w:rPr>
      </w:pPr>
    </w:p>
    <w:p w:rsidR="009C1799" w:rsidRPr="00694584" w:rsidRDefault="009C1799" w:rsidP="009C1799">
      <w:pPr>
        <w:spacing w:line="315" w:lineRule="atLeast"/>
        <w:textAlignment w:val="baseline"/>
        <w:rPr>
          <w:rFonts w:ascii="Microsoft YaHei" w:hAnsi="Microsoft YaHei"/>
          <w:b/>
          <w:color w:val="C00000"/>
          <w:sz w:val="20"/>
          <w:szCs w:val="20"/>
        </w:rPr>
      </w:pPr>
      <w:r w:rsidRPr="00694584">
        <w:rPr>
          <w:rStyle w:val="yw"/>
          <w:b/>
          <w:color w:val="C00000"/>
          <w:szCs w:val="24"/>
        </w:rPr>
        <w:t>道</w:t>
      </w:r>
      <w:proofErr w:type="gramStart"/>
      <w:r w:rsidRPr="00694584">
        <w:rPr>
          <w:rStyle w:val="yw"/>
          <w:b/>
          <w:color w:val="C00000"/>
          <w:szCs w:val="24"/>
        </w:rPr>
        <w:t>諦</w:t>
      </w:r>
      <w:proofErr w:type="gramEnd"/>
    </w:p>
    <w:p w:rsidR="009C1799" w:rsidRPr="00694584" w:rsidRDefault="009C1799" w:rsidP="009C1799">
      <w:pPr>
        <w:spacing w:line="315" w:lineRule="atLeast"/>
        <w:textAlignment w:val="baseline"/>
        <w:rPr>
          <w:rFonts w:ascii="Microsoft YaHei" w:eastAsia="Microsoft YaHei" w:hAnsi="Microsoft YaHei"/>
          <w:b/>
          <w:color w:val="000000" w:themeColor="text1"/>
          <w:sz w:val="20"/>
          <w:szCs w:val="20"/>
        </w:rPr>
      </w:pPr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道</w:t>
      </w:r>
      <w:r w:rsidRPr="00694584">
        <w:rPr>
          <w:rFonts w:asciiTheme="minorEastAsia" w:hAnsiTheme="minorEastAsia" w:hint="eastAsia"/>
          <w:b/>
          <w:color w:val="000000" w:themeColor="text1"/>
          <w:sz w:val="20"/>
          <w:szCs w:val="20"/>
        </w:rPr>
        <w:t>行</w:t>
      </w:r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：通行義故</w:t>
      </w:r>
      <w:proofErr w:type="gramStart"/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（</w:t>
      </w:r>
      <w:proofErr w:type="gramEnd"/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觀八正道，可至涅盤。）</w:t>
      </w:r>
    </w:p>
    <w:p w:rsidR="009C1799" w:rsidRPr="00694584" w:rsidRDefault="009C1799" w:rsidP="009C1799">
      <w:pPr>
        <w:spacing w:line="315" w:lineRule="atLeast"/>
        <w:textAlignment w:val="baseline"/>
        <w:rPr>
          <w:rFonts w:ascii="Microsoft YaHei" w:eastAsia="Microsoft YaHei" w:hAnsi="Microsoft YaHei"/>
          <w:b/>
          <w:color w:val="000000" w:themeColor="text1"/>
          <w:sz w:val="20"/>
          <w:szCs w:val="20"/>
        </w:rPr>
      </w:pPr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如</w:t>
      </w:r>
      <w:r w:rsidRPr="00694584">
        <w:rPr>
          <w:rFonts w:asciiTheme="minorEastAsia" w:hAnsiTheme="minorEastAsia" w:hint="eastAsia"/>
          <w:b/>
          <w:color w:val="000000" w:themeColor="text1"/>
          <w:sz w:val="20"/>
          <w:szCs w:val="20"/>
        </w:rPr>
        <w:t>行</w:t>
      </w:r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：</w:t>
      </w:r>
      <w:proofErr w:type="gramStart"/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契</w:t>
      </w:r>
      <w:proofErr w:type="gramEnd"/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正理故</w:t>
      </w:r>
      <w:proofErr w:type="gramStart"/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（</w:t>
      </w:r>
      <w:proofErr w:type="gramEnd"/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道</w:t>
      </w:r>
      <w:proofErr w:type="gramStart"/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契</w:t>
      </w:r>
      <w:proofErr w:type="gramEnd"/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正理，故如。）</w:t>
      </w:r>
    </w:p>
    <w:p w:rsidR="009C1799" w:rsidRPr="00694584" w:rsidRDefault="009C1799" w:rsidP="009C1799">
      <w:pPr>
        <w:spacing w:line="315" w:lineRule="atLeast"/>
        <w:textAlignment w:val="baseline"/>
        <w:rPr>
          <w:rFonts w:ascii="Microsoft YaHei" w:eastAsia="Microsoft YaHei" w:hAnsi="Microsoft YaHei"/>
          <w:b/>
          <w:color w:val="000000" w:themeColor="text1"/>
          <w:sz w:val="20"/>
          <w:szCs w:val="20"/>
        </w:rPr>
      </w:pPr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行</w:t>
      </w:r>
      <w:r w:rsidRPr="00694584">
        <w:rPr>
          <w:rFonts w:asciiTheme="minorEastAsia" w:hAnsiTheme="minorEastAsia" w:hint="eastAsia"/>
          <w:b/>
          <w:color w:val="000000" w:themeColor="text1"/>
          <w:sz w:val="20"/>
          <w:szCs w:val="20"/>
        </w:rPr>
        <w:t>行</w:t>
      </w:r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：</w:t>
      </w:r>
      <w:proofErr w:type="gramStart"/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正趣向涅槃</w:t>
      </w:r>
      <w:proofErr w:type="gramEnd"/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故</w:t>
      </w:r>
      <w:proofErr w:type="gramStart"/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（</w:t>
      </w:r>
      <w:proofErr w:type="gramEnd"/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由此萬行，以趣涅盤。）</w:t>
      </w:r>
    </w:p>
    <w:p w:rsidR="009C1799" w:rsidRPr="00694584" w:rsidRDefault="009C1799" w:rsidP="009C1799">
      <w:pPr>
        <w:spacing w:line="315" w:lineRule="atLeast"/>
        <w:textAlignment w:val="baseline"/>
        <w:rPr>
          <w:rFonts w:ascii="Microsoft YaHei" w:eastAsia="Microsoft YaHei" w:hAnsi="Microsoft YaHei"/>
          <w:b/>
          <w:color w:val="000000" w:themeColor="text1"/>
          <w:sz w:val="20"/>
          <w:szCs w:val="20"/>
        </w:rPr>
      </w:pPr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出</w:t>
      </w:r>
      <w:r w:rsidRPr="00694584">
        <w:rPr>
          <w:rFonts w:asciiTheme="minorEastAsia" w:hAnsiTheme="minorEastAsia" w:hint="eastAsia"/>
          <w:b/>
          <w:color w:val="000000" w:themeColor="text1"/>
          <w:sz w:val="20"/>
          <w:szCs w:val="20"/>
        </w:rPr>
        <w:t>行</w:t>
      </w:r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：</w:t>
      </w:r>
      <w:proofErr w:type="gramStart"/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能永出生死</w:t>
      </w:r>
      <w:proofErr w:type="gramEnd"/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故</w:t>
      </w:r>
      <w:proofErr w:type="gramStart"/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>（</w:t>
      </w:r>
      <w:proofErr w:type="gramEnd"/>
      <w:r w:rsidRPr="00694584">
        <w:rPr>
          <w:rFonts w:ascii="Microsoft YaHei" w:eastAsia="Microsoft YaHei" w:hAnsi="Microsoft YaHei" w:hint="eastAsia"/>
          <w:b/>
          <w:color w:val="000000" w:themeColor="text1"/>
          <w:sz w:val="20"/>
          <w:szCs w:val="20"/>
        </w:rPr>
        <w:t xml:space="preserve">由此聖道，以出生死。）　</w:t>
      </w:r>
    </w:p>
    <w:p w:rsidR="009C1799" w:rsidRPr="00694584" w:rsidRDefault="009C1799" w:rsidP="009C1799">
      <w:pPr>
        <w:pStyle w:val="3"/>
        <w:rPr>
          <w:color w:val="000000" w:themeColor="text1"/>
          <w:sz w:val="20"/>
          <w:szCs w:val="20"/>
        </w:rPr>
      </w:pPr>
    </w:p>
    <w:p w:rsidR="009C1799" w:rsidRPr="00694584" w:rsidRDefault="009C1799" w:rsidP="009C1799">
      <w:pPr>
        <w:rPr>
          <w:b/>
          <w:color w:val="000000" w:themeColor="text1"/>
          <w:sz w:val="20"/>
          <w:szCs w:val="20"/>
        </w:rPr>
      </w:pPr>
    </w:p>
    <w:p w:rsidR="00880E22" w:rsidRDefault="009C1799">
      <w:bookmarkStart w:id="0" w:name="_GoBack"/>
      <w:bookmarkEnd w:id="0"/>
    </w:p>
    <w:sectPr w:rsidR="00880E2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168"/>
    <w:rsid w:val="00177C9B"/>
    <w:rsid w:val="00383168"/>
    <w:rsid w:val="009C1799"/>
    <w:rsid w:val="00B1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9C1799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9C1799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yyyy">
    <w:name w:val="yyyy"/>
    <w:basedOn w:val="a0"/>
    <w:rsid w:val="00383168"/>
  </w:style>
  <w:style w:type="character" w:customStyle="1" w:styleId="mm">
    <w:name w:val="mm"/>
    <w:basedOn w:val="a0"/>
    <w:rsid w:val="00383168"/>
  </w:style>
  <w:style w:type="character" w:customStyle="1" w:styleId="slash">
    <w:name w:val="slash"/>
    <w:basedOn w:val="a0"/>
    <w:rsid w:val="00383168"/>
  </w:style>
  <w:style w:type="character" w:customStyle="1" w:styleId="dd">
    <w:name w:val="dd"/>
    <w:basedOn w:val="a0"/>
    <w:rsid w:val="00383168"/>
  </w:style>
  <w:style w:type="character" w:customStyle="1" w:styleId="apple-converted-space">
    <w:name w:val="apple-converted-space"/>
    <w:basedOn w:val="a0"/>
    <w:rsid w:val="00383168"/>
  </w:style>
  <w:style w:type="character" w:customStyle="1" w:styleId="hh">
    <w:name w:val="hh"/>
    <w:basedOn w:val="a0"/>
    <w:rsid w:val="00383168"/>
  </w:style>
  <w:style w:type="character" w:customStyle="1" w:styleId="ii">
    <w:name w:val="ii"/>
    <w:basedOn w:val="a0"/>
    <w:rsid w:val="00383168"/>
  </w:style>
  <w:style w:type="character" w:customStyle="1" w:styleId="semicolon">
    <w:name w:val="semicolon"/>
    <w:basedOn w:val="a0"/>
    <w:rsid w:val="00383168"/>
  </w:style>
  <w:style w:type="paragraph" w:styleId="Web">
    <w:name w:val="Normal (Web)"/>
    <w:basedOn w:val="a"/>
    <w:uiPriority w:val="99"/>
    <w:semiHidden/>
    <w:unhideWhenUsed/>
    <w:rsid w:val="0038316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Hyperlink"/>
    <w:basedOn w:val="a0"/>
    <w:uiPriority w:val="99"/>
    <w:semiHidden/>
    <w:unhideWhenUsed/>
    <w:rsid w:val="00383168"/>
    <w:rPr>
      <w:color w:val="0000FF"/>
      <w:u w:val="single"/>
    </w:rPr>
  </w:style>
  <w:style w:type="character" w:styleId="a4">
    <w:name w:val="Strong"/>
    <w:basedOn w:val="a0"/>
    <w:uiPriority w:val="22"/>
    <w:qFormat/>
    <w:rsid w:val="0038316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831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383168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標題 2 字元"/>
    <w:basedOn w:val="a0"/>
    <w:link w:val="2"/>
    <w:uiPriority w:val="9"/>
    <w:rsid w:val="009C1799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rsid w:val="009C1799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yw">
    <w:name w:val="yw"/>
    <w:basedOn w:val="a0"/>
    <w:rsid w:val="009C17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9C1799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link w:val="30"/>
    <w:uiPriority w:val="9"/>
    <w:qFormat/>
    <w:rsid w:val="009C1799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yyyy">
    <w:name w:val="yyyy"/>
    <w:basedOn w:val="a0"/>
    <w:rsid w:val="00383168"/>
  </w:style>
  <w:style w:type="character" w:customStyle="1" w:styleId="mm">
    <w:name w:val="mm"/>
    <w:basedOn w:val="a0"/>
    <w:rsid w:val="00383168"/>
  </w:style>
  <w:style w:type="character" w:customStyle="1" w:styleId="slash">
    <w:name w:val="slash"/>
    <w:basedOn w:val="a0"/>
    <w:rsid w:val="00383168"/>
  </w:style>
  <w:style w:type="character" w:customStyle="1" w:styleId="dd">
    <w:name w:val="dd"/>
    <w:basedOn w:val="a0"/>
    <w:rsid w:val="00383168"/>
  </w:style>
  <w:style w:type="character" w:customStyle="1" w:styleId="apple-converted-space">
    <w:name w:val="apple-converted-space"/>
    <w:basedOn w:val="a0"/>
    <w:rsid w:val="00383168"/>
  </w:style>
  <w:style w:type="character" w:customStyle="1" w:styleId="hh">
    <w:name w:val="hh"/>
    <w:basedOn w:val="a0"/>
    <w:rsid w:val="00383168"/>
  </w:style>
  <w:style w:type="character" w:customStyle="1" w:styleId="ii">
    <w:name w:val="ii"/>
    <w:basedOn w:val="a0"/>
    <w:rsid w:val="00383168"/>
  </w:style>
  <w:style w:type="character" w:customStyle="1" w:styleId="semicolon">
    <w:name w:val="semicolon"/>
    <w:basedOn w:val="a0"/>
    <w:rsid w:val="00383168"/>
  </w:style>
  <w:style w:type="paragraph" w:styleId="Web">
    <w:name w:val="Normal (Web)"/>
    <w:basedOn w:val="a"/>
    <w:uiPriority w:val="99"/>
    <w:semiHidden/>
    <w:unhideWhenUsed/>
    <w:rsid w:val="0038316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Hyperlink"/>
    <w:basedOn w:val="a0"/>
    <w:uiPriority w:val="99"/>
    <w:semiHidden/>
    <w:unhideWhenUsed/>
    <w:rsid w:val="00383168"/>
    <w:rPr>
      <w:color w:val="0000FF"/>
      <w:u w:val="single"/>
    </w:rPr>
  </w:style>
  <w:style w:type="character" w:styleId="a4">
    <w:name w:val="Strong"/>
    <w:basedOn w:val="a0"/>
    <w:uiPriority w:val="22"/>
    <w:qFormat/>
    <w:rsid w:val="0038316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831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383168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標題 2 字元"/>
    <w:basedOn w:val="a0"/>
    <w:link w:val="2"/>
    <w:uiPriority w:val="9"/>
    <w:rsid w:val="009C1799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rsid w:val="009C1799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customStyle="1" w:styleId="yw">
    <w:name w:val="yw"/>
    <w:basedOn w:val="a0"/>
    <w:rsid w:val="009C17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3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43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1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blog.udn.com/article/%3cimg%20src=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dcterms:created xsi:type="dcterms:W3CDTF">2014-11-26T01:15:00Z</dcterms:created>
  <dcterms:modified xsi:type="dcterms:W3CDTF">2014-11-26T01:15:00Z</dcterms:modified>
</cp:coreProperties>
</file>