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22" w:rsidRPr="00EE22CA" w:rsidRDefault="00EE22CA">
      <w:pPr>
        <w:rPr>
          <w:b/>
          <w:color w:val="000000" w:themeColor="text1"/>
          <w:sz w:val="32"/>
          <w:szCs w:val="32"/>
        </w:rPr>
      </w:pPr>
      <w:proofErr w:type="gramStart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毘</w:t>
      </w:r>
      <w:proofErr w:type="gramEnd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尼以</w:t>
      </w:r>
      <w:proofErr w:type="gramStart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息</w:t>
      </w:r>
      <w:bookmarkStart w:id="0" w:name="_GoBack"/>
      <w:bookmarkEnd w:id="0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滅諍</w:t>
      </w:r>
      <w:proofErr w:type="gramEnd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事，實現</w:t>
      </w:r>
      <w:proofErr w:type="gramStart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僧伽的和</w:t>
      </w:r>
      <w:proofErr w:type="gramEnd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合清淨為理想，</w:t>
      </w:r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於是波</w:t>
      </w:r>
      <w:proofErr w:type="gramStart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羅提木叉（</w:t>
      </w:r>
      <w:proofErr w:type="gramEnd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及分別），</w:t>
      </w:r>
      <w:proofErr w:type="gramStart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所制僧伽行</w:t>
      </w:r>
      <w:proofErr w:type="gramEnd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法、威儀，都被稱為</w:t>
      </w:r>
      <w:proofErr w:type="gramStart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毘</w:t>
      </w:r>
      <w:proofErr w:type="gramEnd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尼。佛法分化為二類，結集時就稱為「法藏」（經藏）與「</w:t>
      </w:r>
      <w:proofErr w:type="gramStart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毘尼藏</w:t>
      </w:r>
      <w:proofErr w:type="gramEnd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」。</w:t>
      </w:r>
      <w:proofErr w:type="gramStart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毘</w:t>
      </w:r>
      <w:proofErr w:type="gramEnd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尼</w:t>
      </w:r>
      <w:proofErr w:type="gramStart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是遮非</w:t>
      </w:r>
      <w:proofErr w:type="gramEnd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的，所以《毘尼母經》說：『</w:t>
      </w:r>
      <w:proofErr w:type="gramStart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毘尼者名滅，滅諸</w:t>
      </w:r>
      <w:proofErr w:type="gramEnd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惡法，故名</w:t>
      </w:r>
      <w:proofErr w:type="gramStart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毘</w:t>
      </w:r>
      <w:proofErr w:type="gramEnd"/>
      <w:r w:rsidRPr="00EE22CA">
        <w:rPr>
          <w:rFonts w:ascii="Arial" w:hAnsi="Arial" w:cs="Arial"/>
          <w:b/>
          <w:color w:val="C00000"/>
          <w:sz w:val="32"/>
          <w:szCs w:val="32"/>
          <w:shd w:val="clear" w:color="auto" w:fill="FFFFFF"/>
        </w:rPr>
        <w:t>尼』。」</w:t>
      </w:r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「</w:t>
      </w:r>
      <w:proofErr w:type="gramStart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毘尼有</w:t>
      </w:r>
      <w:proofErr w:type="gramEnd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法律的特性，運用</w:t>
      </w:r>
      <w:proofErr w:type="gramStart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僧伽的集體</w:t>
      </w:r>
      <w:proofErr w:type="gramEnd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力量，發揮平等的制裁作用。</w:t>
      </w:r>
      <w:proofErr w:type="gramStart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毘尼雖</w:t>
      </w:r>
      <w:proofErr w:type="gramEnd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是法治的，但運用起來，一定要出於善意的和平精神，融入了德化的，善</w:t>
      </w:r>
      <w:proofErr w:type="gramStart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誘</w:t>
      </w:r>
      <w:proofErr w:type="gramEnd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的教育作用。使比丘眾樂於為善，不敢為惡；這就是</w:t>
      </w:r>
      <w:proofErr w:type="gramStart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毘尼藏</w:t>
      </w:r>
      <w:proofErr w:type="gramEnd"/>
      <w:r w:rsidRPr="00EE22CA">
        <w:rPr>
          <w:rFonts w:ascii="Arial" w:hAnsi="Arial" w:cs="Arial"/>
          <w:b/>
          <w:color w:val="000000" w:themeColor="text1"/>
          <w:sz w:val="32"/>
          <w:szCs w:val="32"/>
          <w:shd w:val="clear" w:color="auto" w:fill="FFFFFF"/>
        </w:rPr>
        <w:t>的實際意義。」</w:t>
      </w:r>
    </w:p>
    <w:sectPr w:rsidR="00880E22" w:rsidRPr="00EE22C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CA"/>
    <w:rsid w:val="00177C9B"/>
    <w:rsid w:val="00B110ED"/>
    <w:rsid w:val="00EE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2014-06-20T00:25:00Z</dcterms:created>
  <dcterms:modified xsi:type="dcterms:W3CDTF">2014-06-20T00:26:00Z</dcterms:modified>
</cp:coreProperties>
</file>