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90" w:rsidRPr="00BC7190" w:rsidRDefault="00BC7190" w:rsidP="00BC7190">
      <w:pPr>
        <w:ind w:firstLineChars="100" w:firstLine="320"/>
        <w:rPr>
          <w:rFonts w:hint="eastAsia"/>
          <w:b/>
          <w:color w:val="C00000"/>
          <w:sz w:val="32"/>
          <w:szCs w:val="32"/>
        </w:rPr>
      </w:pPr>
      <w:proofErr w:type="gramStart"/>
      <w:r w:rsidRPr="00BC7190">
        <w:rPr>
          <w:rFonts w:hint="eastAsia"/>
          <w:b/>
          <w:color w:val="C00000"/>
          <w:sz w:val="32"/>
          <w:szCs w:val="32"/>
        </w:rPr>
        <w:t>三三摩地的</w:t>
      </w:r>
      <w:proofErr w:type="gramEnd"/>
      <w:r w:rsidRPr="00BC7190">
        <w:rPr>
          <w:rFonts w:hint="eastAsia"/>
          <w:b/>
          <w:color w:val="C00000"/>
          <w:sz w:val="32"/>
          <w:szCs w:val="32"/>
        </w:rPr>
        <w:t>次第</w:t>
      </w:r>
      <w:bookmarkStart w:id="0" w:name="_GoBack"/>
      <w:bookmarkEnd w:id="0"/>
    </w:p>
    <w:p w:rsidR="00BC7190" w:rsidRDefault="00BC7190" w:rsidP="008D0FF3">
      <w:pPr>
        <w:ind w:firstLineChars="100" w:firstLine="240"/>
        <w:rPr>
          <w:rFonts w:hint="eastAsia"/>
          <w:b/>
        </w:rPr>
      </w:pPr>
    </w:p>
    <w:p w:rsidR="008D0FF3" w:rsidRDefault="008D0FF3" w:rsidP="008D0FF3">
      <w:pPr>
        <w:ind w:firstLineChars="100" w:firstLine="240"/>
        <w:rPr>
          <w:b/>
        </w:rPr>
      </w:pPr>
      <w:r w:rsidRPr="008D0FF3">
        <w:rPr>
          <w:rFonts w:hint="eastAsia"/>
          <w:b/>
        </w:rPr>
        <w:t>《瑜伽師地論義演》（第</w:t>
      </w:r>
      <w:r w:rsidRPr="008D0FF3">
        <w:rPr>
          <w:b/>
        </w:rPr>
        <w:t>1</w:t>
      </w:r>
      <w:r w:rsidRPr="008D0FF3">
        <w:rPr>
          <w:rFonts w:hint="eastAsia"/>
          <w:b/>
        </w:rPr>
        <w:t>卷</w:t>
      </w:r>
      <w:r w:rsidRPr="008D0FF3">
        <w:rPr>
          <w:b/>
        </w:rPr>
        <w:t>-</w:t>
      </w:r>
      <w:r w:rsidRPr="008D0FF3">
        <w:rPr>
          <w:rFonts w:hint="eastAsia"/>
          <w:b/>
        </w:rPr>
        <w:t>第</w:t>
      </w:r>
      <w:r w:rsidRPr="008D0FF3">
        <w:rPr>
          <w:b/>
        </w:rPr>
        <w:t>32</w:t>
      </w:r>
      <w:r w:rsidRPr="008D0FF3">
        <w:rPr>
          <w:rFonts w:hint="eastAsia"/>
          <w:b/>
        </w:rPr>
        <w:t>卷）卷</w:t>
      </w:r>
      <w:r w:rsidRPr="008D0FF3">
        <w:rPr>
          <w:b/>
        </w:rPr>
        <w:t>6</w:t>
      </w:r>
      <w:r w:rsidRPr="008D0FF3">
        <w:rPr>
          <w:rFonts w:hint="eastAsia"/>
          <w:b/>
        </w:rPr>
        <w:t>唐清素法師說：此處</w:t>
      </w:r>
      <w:proofErr w:type="gramStart"/>
      <w:r w:rsidRPr="008D0FF3">
        <w:rPr>
          <w:rFonts w:hint="eastAsia"/>
          <w:b/>
        </w:rPr>
        <w:t>是依久學者</w:t>
      </w:r>
      <w:proofErr w:type="gramEnd"/>
      <w:r w:rsidRPr="008D0FF3">
        <w:rPr>
          <w:rFonts w:hint="eastAsia"/>
          <w:b/>
        </w:rPr>
        <w:t>受持三</w:t>
      </w:r>
      <w:proofErr w:type="gramStart"/>
      <w:r w:rsidRPr="008D0FF3">
        <w:rPr>
          <w:rFonts w:hint="eastAsia"/>
          <w:b/>
        </w:rPr>
        <w:t>三昧觀行清淨</w:t>
      </w:r>
      <w:proofErr w:type="gramEnd"/>
      <w:r w:rsidRPr="008D0FF3">
        <w:rPr>
          <w:rFonts w:hint="eastAsia"/>
          <w:b/>
        </w:rPr>
        <w:t>次第，因此先說空門後說無常苦相，</w:t>
      </w:r>
      <w:proofErr w:type="gramStart"/>
      <w:r w:rsidRPr="008D0FF3">
        <w:rPr>
          <w:rFonts w:hint="eastAsia"/>
          <w:b/>
        </w:rPr>
        <w:t>及引教證明</w:t>
      </w:r>
      <w:proofErr w:type="gramEnd"/>
      <w:r w:rsidRPr="008D0FF3">
        <w:rPr>
          <w:rFonts w:hint="eastAsia"/>
          <w:b/>
        </w:rPr>
        <w:t>。</w:t>
      </w:r>
    </w:p>
    <w:p w:rsidR="008D0FF3" w:rsidRDefault="008D0FF3" w:rsidP="008D0FF3">
      <w:pPr>
        <w:ind w:firstLineChars="100" w:firstLine="240"/>
        <w:rPr>
          <w:b/>
          <w:color w:val="C00000"/>
        </w:rPr>
      </w:pPr>
      <w:proofErr w:type="gramStart"/>
      <w:r w:rsidRPr="008D0FF3">
        <w:rPr>
          <w:rFonts w:hint="eastAsia"/>
          <w:b/>
          <w:color w:val="C00000"/>
        </w:rPr>
        <w:t>依初修</w:t>
      </w:r>
      <w:proofErr w:type="gramEnd"/>
      <w:r w:rsidRPr="008D0FF3">
        <w:rPr>
          <w:rFonts w:hint="eastAsia"/>
          <w:b/>
          <w:color w:val="C00000"/>
        </w:rPr>
        <w:t>者，</w:t>
      </w:r>
      <w:proofErr w:type="gramStart"/>
      <w:r w:rsidRPr="008D0FF3">
        <w:rPr>
          <w:rFonts w:hint="eastAsia"/>
          <w:b/>
          <w:color w:val="C00000"/>
        </w:rPr>
        <w:t>先易後</w:t>
      </w:r>
      <w:proofErr w:type="gramEnd"/>
      <w:r w:rsidRPr="008D0FF3">
        <w:rPr>
          <w:rFonts w:hint="eastAsia"/>
          <w:b/>
          <w:color w:val="C00000"/>
        </w:rPr>
        <w:t>難為次第，</w:t>
      </w:r>
      <w:proofErr w:type="gramStart"/>
      <w:r w:rsidRPr="008D0FF3">
        <w:rPr>
          <w:rFonts w:hint="eastAsia"/>
          <w:b/>
          <w:color w:val="C00000"/>
        </w:rPr>
        <w:t>則先觀無常</w:t>
      </w:r>
      <w:proofErr w:type="gramEnd"/>
      <w:r w:rsidRPr="008D0FF3">
        <w:rPr>
          <w:rFonts w:hint="eastAsia"/>
          <w:b/>
          <w:color w:val="C00000"/>
        </w:rPr>
        <w:t>後觀空門，久學者</w:t>
      </w:r>
      <w:proofErr w:type="gramStart"/>
      <w:r w:rsidRPr="008D0FF3">
        <w:rPr>
          <w:rFonts w:hint="eastAsia"/>
          <w:b/>
          <w:color w:val="C00000"/>
        </w:rPr>
        <w:t>則先觀空門</w:t>
      </w:r>
      <w:proofErr w:type="gramEnd"/>
      <w:r w:rsidRPr="008D0FF3">
        <w:rPr>
          <w:rFonts w:hint="eastAsia"/>
          <w:b/>
          <w:color w:val="C00000"/>
        </w:rPr>
        <w:t>後觀無常，道理上並不相違背。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</w:p>
    <w:p w:rsidR="008D0FF3" w:rsidRDefault="008D0FF3" w:rsidP="008D0FF3">
      <w:pPr>
        <w:ind w:firstLineChars="100" w:firstLine="240"/>
        <w:rPr>
          <w:b/>
        </w:rPr>
      </w:pPr>
      <w:r w:rsidRPr="008D0FF3">
        <w:rPr>
          <w:rFonts w:hint="eastAsia"/>
          <w:b/>
        </w:rPr>
        <w:t>《大乘義章》卷</w:t>
      </w:r>
      <w:r w:rsidRPr="008D0FF3">
        <w:rPr>
          <w:b/>
        </w:rPr>
        <w:t>2</w:t>
      </w:r>
      <w:proofErr w:type="gramStart"/>
      <w:r w:rsidRPr="008D0FF3">
        <w:rPr>
          <w:rFonts w:hint="eastAsia"/>
          <w:b/>
        </w:rPr>
        <w:t>慧遠大師</w:t>
      </w:r>
      <w:proofErr w:type="gramEnd"/>
      <w:r w:rsidRPr="008D0FF3">
        <w:rPr>
          <w:rFonts w:hint="eastAsia"/>
          <w:b/>
        </w:rPr>
        <w:t>說</w:t>
      </w:r>
      <w:proofErr w:type="gramStart"/>
      <w:r w:rsidRPr="008D0FF3">
        <w:rPr>
          <w:rFonts w:hint="eastAsia"/>
          <w:b/>
        </w:rPr>
        <w:t>三三摩地的</w:t>
      </w:r>
      <w:proofErr w:type="gramEnd"/>
      <w:r w:rsidRPr="008D0FF3">
        <w:rPr>
          <w:rFonts w:hint="eastAsia"/>
          <w:b/>
        </w:rPr>
        <w:t>次第有三種。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r w:rsidRPr="008D0FF3">
        <w:rPr>
          <w:rFonts w:hint="eastAsia"/>
          <w:b/>
          <w:color w:val="C00000"/>
        </w:rPr>
        <w:t>一、</w:t>
      </w:r>
      <w:proofErr w:type="gramStart"/>
      <w:r w:rsidRPr="008D0FF3">
        <w:rPr>
          <w:rFonts w:hint="eastAsia"/>
          <w:b/>
          <w:color w:val="C00000"/>
        </w:rPr>
        <w:t>約修入</w:t>
      </w:r>
      <w:proofErr w:type="gramEnd"/>
      <w:r w:rsidRPr="008D0FF3">
        <w:rPr>
          <w:rFonts w:hint="eastAsia"/>
          <w:b/>
          <w:color w:val="C00000"/>
        </w:rPr>
        <w:t>次第，</w:t>
      </w:r>
      <w:r w:rsidRPr="008D0FF3">
        <w:rPr>
          <w:rFonts w:hint="eastAsia"/>
          <w:b/>
        </w:rPr>
        <w:t>先</w:t>
      </w:r>
      <w:proofErr w:type="gramStart"/>
      <w:r w:rsidRPr="008D0FF3">
        <w:rPr>
          <w:rFonts w:hint="eastAsia"/>
          <w:b/>
        </w:rPr>
        <w:t>說無願令厭</w:t>
      </w:r>
      <w:proofErr w:type="gramEnd"/>
      <w:r w:rsidRPr="008D0FF3">
        <w:rPr>
          <w:rFonts w:hint="eastAsia"/>
          <w:b/>
        </w:rPr>
        <w:t>生死，次</w:t>
      </w:r>
      <w:proofErr w:type="gramStart"/>
      <w:r w:rsidRPr="008D0FF3">
        <w:rPr>
          <w:rFonts w:hint="eastAsia"/>
          <w:b/>
        </w:rPr>
        <w:t>說無相令求涅槃</w:t>
      </w:r>
      <w:proofErr w:type="gramEnd"/>
      <w:r w:rsidRPr="008D0FF3">
        <w:rPr>
          <w:rFonts w:hint="eastAsia"/>
          <w:b/>
        </w:rPr>
        <w:t>，後說空門令其</w:t>
      </w:r>
      <w:proofErr w:type="gramStart"/>
      <w:r w:rsidRPr="008D0FF3">
        <w:rPr>
          <w:rFonts w:hint="eastAsia"/>
          <w:b/>
        </w:rPr>
        <w:t>契</w:t>
      </w:r>
      <w:proofErr w:type="gramEnd"/>
      <w:r w:rsidRPr="008D0FF3">
        <w:rPr>
          <w:rFonts w:hint="eastAsia"/>
          <w:b/>
        </w:rPr>
        <w:t>證。</w:t>
      </w:r>
      <w:r>
        <w:rPr>
          <w:rFonts w:hint="eastAsia"/>
          <w:b/>
        </w:rPr>
        <w:t xml:space="preserve"> </w:t>
      </w:r>
      <w:r w:rsidRPr="008D0FF3">
        <w:rPr>
          <w:rFonts w:hint="eastAsia"/>
          <w:b/>
          <w:color w:val="C00000"/>
        </w:rPr>
        <w:t>二、</w:t>
      </w:r>
      <w:proofErr w:type="gramStart"/>
      <w:r w:rsidRPr="008D0FF3">
        <w:rPr>
          <w:rFonts w:hint="eastAsia"/>
          <w:b/>
          <w:color w:val="C00000"/>
        </w:rPr>
        <w:t>據終成</w:t>
      </w:r>
      <w:proofErr w:type="gramEnd"/>
      <w:r w:rsidRPr="008D0FF3">
        <w:rPr>
          <w:rFonts w:hint="eastAsia"/>
          <w:b/>
          <w:color w:val="C00000"/>
        </w:rPr>
        <w:t>本末次第</w:t>
      </w:r>
      <w:r w:rsidRPr="008D0FF3">
        <w:rPr>
          <w:rFonts w:hint="eastAsia"/>
          <w:b/>
        </w:rPr>
        <w:t>，</w:t>
      </w:r>
      <w:r w:rsidRPr="008D0FF3">
        <w:rPr>
          <w:rFonts w:hint="eastAsia"/>
          <w:b/>
          <w:color w:val="C00000"/>
        </w:rPr>
        <w:t>空是德本，</w:t>
      </w:r>
      <w:proofErr w:type="gramStart"/>
      <w:r w:rsidRPr="008D0FF3">
        <w:rPr>
          <w:rFonts w:hint="eastAsia"/>
          <w:b/>
          <w:color w:val="C00000"/>
        </w:rPr>
        <w:t>菩薩先觀</w:t>
      </w:r>
      <w:proofErr w:type="gramEnd"/>
      <w:r w:rsidRPr="008D0FF3">
        <w:rPr>
          <w:rFonts w:hint="eastAsia"/>
          <w:b/>
          <w:color w:val="C00000"/>
        </w:rPr>
        <w:t>，故</w:t>
      </w:r>
      <w:proofErr w:type="gramStart"/>
      <w:r w:rsidRPr="008D0FF3">
        <w:rPr>
          <w:rFonts w:hint="eastAsia"/>
          <w:b/>
          <w:color w:val="C00000"/>
        </w:rPr>
        <w:t>先明空</w:t>
      </w:r>
      <w:proofErr w:type="gramEnd"/>
      <w:r w:rsidRPr="008D0FF3">
        <w:rPr>
          <w:rFonts w:hint="eastAsia"/>
          <w:b/>
          <w:color w:val="C00000"/>
        </w:rPr>
        <w:t>；</w:t>
      </w:r>
      <w:proofErr w:type="gramStart"/>
      <w:r w:rsidRPr="008D0FF3">
        <w:rPr>
          <w:rFonts w:hint="eastAsia"/>
          <w:b/>
          <w:color w:val="C00000"/>
        </w:rPr>
        <w:t>由見空</w:t>
      </w:r>
      <w:proofErr w:type="gramEnd"/>
      <w:r w:rsidRPr="008D0FF3">
        <w:rPr>
          <w:rFonts w:hint="eastAsia"/>
          <w:b/>
          <w:color w:val="C00000"/>
        </w:rPr>
        <w:t>故，不見生死可以貪求故，次第二宣</w:t>
      </w:r>
      <w:proofErr w:type="gramStart"/>
      <w:r w:rsidRPr="008D0FF3">
        <w:rPr>
          <w:rFonts w:hint="eastAsia"/>
          <w:b/>
          <w:color w:val="C00000"/>
        </w:rPr>
        <w:t>說無願</w:t>
      </w:r>
      <w:proofErr w:type="gramEnd"/>
      <w:r w:rsidRPr="008D0FF3">
        <w:rPr>
          <w:rFonts w:hint="eastAsia"/>
          <w:b/>
          <w:color w:val="C00000"/>
        </w:rPr>
        <w:t>；由</w:t>
      </w:r>
      <w:proofErr w:type="gramStart"/>
      <w:r w:rsidRPr="008D0FF3">
        <w:rPr>
          <w:rFonts w:hint="eastAsia"/>
          <w:b/>
          <w:color w:val="C00000"/>
        </w:rPr>
        <w:t>證空義</w:t>
      </w:r>
      <w:proofErr w:type="gramEnd"/>
      <w:r w:rsidRPr="008D0FF3">
        <w:rPr>
          <w:rFonts w:hint="eastAsia"/>
          <w:b/>
          <w:color w:val="C00000"/>
        </w:rPr>
        <w:t>不見生死，便與</w:t>
      </w:r>
      <w:proofErr w:type="gramStart"/>
      <w:r w:rsidRPr="008D0FF3">
        <w:rPr>
          <w:rFonts w:hint="eastAsia"/>
          <w:b/>
          <w:color w:val="C00000"/>
        </w:rPr>
        <w:t>涅槃</w:t>
      </w:r>
      <w:proofErr w:type="gramEnd"/>
      <w:r w:rsidRPr="008D0FF3">
        <w:rPr>
          <w:rFonts w:hint="eastAsia"/>
          <w:b/>
          <w:color w:val="C00000"/>
        </w:rPr>
        <w:t>無相相應故，次第三</w:t>
      </w:r>
      <w:proofErr w:type="gramStart"/>
      <w:r w:rsidRPr="008D0FF3">
        <w:rPr>
          <w:rFonts w:hint="eastAsia"/>
          <w:b/>
          <w:color w:val="C00000"/>
        </w:rPr>
        <w:t>宣說無相</w:t>
      </w:r>
      <w:proofErr w:type="gramEnd"/>
      <w:r w:rsidRPr="008D0FF3">
        <w:rPr>
          <w:rFonts w:hint="eastAsia"/>
          <w:b/>
          <w:color w:val="C00000"/>
        </w:rPr>
        <w:t>。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r w:rsidRPr="008D0FF3">
        <w:rPr>
          <w:rFonts w:hint="eastAsia"/>
          <w:b/>
          <w:color w:val="C00000"/>
        </w:rPr>
        <w:t>三、</w:t>
      </w:r>
      <w:proofErr w:type="gramStart"/>
      <w:r w:rsidRPr="008D0FF3">
        <w:rPr>
          <w:rFonts w:hint="eastAsia"/>
          <w:b/>
          <w:color w:val="C00000"/>
        </w:rPr>
        <w:t>約所空體相用</w:t>
      </w:r>
      <w:proofErr w:type="gramEnd"/>
      <w:r w:rsidRPr="008D0FF3">
        <w:rPr>
          <w:rFonts w:hint="eastAsia"/>
          <w:b/>
          <w:color w:val="C00000"/>
        </w:rPr>
        <w:t>等</w:t>
      </w:r>
      <w:r w:rsidRPr="008D0FF3">
        <w:rPr>
          <w:rFonts w:hint="eastAsia"/>
          <w:b/>
        </w:rPr>
        <w:t>，明其次第，</w:t>
      </w:r>
      <w:r w:rsidRPr="008D0FF3">
        <w:rPr>
          <w:rFonts w:hint="eastAsia"/>
          <w:b/>
          <w:color w:val="C00000"/>
        </w:rPr>
        <w:t>先說空門，空</w:t>
      </w:r>
      <w:proofErr w:type="gramStart"/>
      <w:r w:rsidRPr="008D0FF3">
        <w:rPr>
          <w:rFonts w:hint="eastAsia"/>
          <w:b/>
          <w:color w:val="C00000"/>
        </w:rPr>
        <w:t>諸法體</w:t>
      </w:r>
      <w:proofErr w:type="gramEnd"/>
      <w:r w:rsidRPr="008D0FF3">
        <w:rPr>
          <w:rFonts w:hint="eastAsia"/>
          <w:b/>
          <w:color w:val="C00000"/>
        </w:rPr>
        <w:t>；</w:t>
      </w:r>
      <w:proofErr w:type="gramStart"/>
      <w:r w:rsidRPr="008D0FF3">
        <w:rPr>
          <w:rFonts w:hint="eastAsia"/>
          <w:b/>
          <w:color w:val="C00000"/>
        </w:rPr>
        <w:t>次說無相</w:t>
      </w:r>
      <w:proofErr w:type="gramEnd"/>
      <w:r w:rsidRPr="008D0FF3">
        <w:rPr>
          <w:rFonts w:hint="eastAsia"/>
          <w:b/>
          <w:color w:val="C00000"/>
        </w:rPr>
        <w:t>，空諸法相，</w:t>
      </w:r>
      <w:proofErr w:type="gramStart"/>
      <w:r w:rsidRPr="008D0FF3">
        <w:rPr>
          <w:rFonts w:hint="eastAsia"/>
          <w:b/>
          <w:color w:val="C00000"/>
        </w:rPr>
        <w:t>後說無作</w:t>
      </w:r>
      <w:proofErr w:type="gramEnd"/>
      <w:r w:rsidRPr="008D0FF3">
        <w:rPr>
          <w:rFonts w:hint="eastAsia"/>
          <w:b/>
          <w:color w:val="C00000"/>
        </w:rPr>
        <w:t>（即無願）</w:t>
      </w:r>
      <w:r w:rsidRPr="008D0FF3">
        <w:rPr>
          <w:b/>
          <w:color w:val="C00000"/>
        </w:rPr>
        <w:t xml:space="preserve"> </w:t>
      </w:r>
      <w:r w:rsidRPr="008D0FF3">
        <w:rPr>
          <w:rFonts w:hint="eastAsia"/>
          <w:b/>
          <w:color w:val="C00000"/>
        </w:rPr>
        <w:t>，空</w:t>
      </w:r>
      <w:proofErr w:type="gramStart"/>
      <w:r w:rsidRPr="008D0FF3">
        <w:rPr>
          <w:rFonts w:hint="eastAsia"/>
          <w:b/>
          <w:color w:val="C00000"/>
        </w:rPr>
        <w:t>諸法用</w:t>
      </w:r>
      <w:proofErr w:type="gramEnd"/>
      <w:r w:rsidRPr="008D0FF3">
        <w:rPr>
          <w:rFonts w:hint="eastAsia"/>
          <w:b/>
          <w:color w:val="C00000"/>
        </w:rPr>
        <w:t>，</w:t>
      </w:r>
      <w:r w:rsidRPr="008D0FF3">
        <w:rPr>
          <w:rFonts w:hint="eastAsia"/>
          <w:b/>
          <w:color w:val="000000" w:themeColor="text1"/>
        </w:rPr>
        <w:t>次第如是。</w:t>
      </w:r>
    </w:p>
    <w:p w:rsidR="008D0FF3" w:rsidRPr="008D0FF3" w:rsidRDefault="008D0FF3" w:rsidP="008D0FF3">
      <w:pPr>
        <w:ind w:firstLineChars="100" w:firstLine="240"/>
        <w:rPr>
          <w:b/>
        </w:rPr>
      </w:pPr>
    </w:p>
    <w:p w:rsidR="008D0FF3" w:rsidRDefault="008D0FF3" w:rsidP="008D0FF3">
      <w:pPr>
        <w:ind w:firstLineChars="100" w:firstLine="240"/>
        <w:rPr>
          <w:b/>
        </w:rPr>
      </w:pPr>
      <w:r w:rsidRPr="008D0FF3">
        <w:rPr>
          <w:rFonts w:hint="eastAsia"/>
          <w:b/>
          <w:color w:val="C00000"/>
        </w:rPr>
        <w:t>又</w:t>
      </w:r>
      <w:proofErr w:type="gramStart"/>
      <w:r w:rsidRPr="008D0FF3">
        <w:rPr>
          <w:rFonts w:hint="eastAsia"/>
          <w:b/>
          <w:color w:val="C00000"/>
        </w:rPr>
        <w:t>說隨眾生根器有利鈍中</w:t>
      </w:r>
      <w:proofErr w:type="gramEnd"/>
      <w:r w:rsidRPr="008D0FF3">
        <w:rPr>
          <w:rFonts w:hint="eastAsia"/>
          <w:b/>
          <w:color w:val="C00000"/>
        </w:rPr>
        <w:t>三種不同</w:t>
      </w:r>
      <w:r w:rsidRPr="008D0FF3">
        <w:rPr>
          <w:rFonts w:hint="eastAsia"/>
          <w:b/>
        </w:rPr>
        <w:t>，由此建立空、</w:t>
      </w:r>
      <w:proofErr w:type="gramStart"/>
      <w:r w:rsidRPr="008D0FF3">
        <w:rPr>
          <w:rFonts w:hint="eastAsia"/>
          <w:b/>
        </w:rPr>
        <w:t>無願</w:t>
      </w:r>
      <w:proofErr w:type="gramEnd"/>
      <w:r w:rsidRPr="008D0FF3">
        <w:rPr>
          <w:rFonts w:hint="eastAsia"/>
          <w:b/>
        </w:rPr>
        <w:t>、無相三門。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proofErr w:type="gramStart"/>
      <w:r w:rsidRPr="008D0FF3">
        <w:rPr>
          <w:rFonts w:hint="eastAsia"/>
          <w:b/>
          <w:color w:val="C00000"/>
        </w:rPr>
        <w:t>為鈍根者，說無願門</w:t>
      </w:r>
      <w:proofErr w:type="gramEnd"/>
      <w:r w:rsidRPr="008D0FF3">
        <w:rPr>
          <w:rFonts w:hint="eastAsia"/>
          <w:b/>
          <w:color w:val="C00000"/>
        </w:rPr>
        <w:t>，令於生死生</w:t>
      </w:r>
      <w:proofErr w:type="gramStart"/>
      <w:r w:rsidRPr="008D0FF3">
        <w:rPr>
          <w:rFonts w:hint="eastAsia"/>
          <w:b/>
          <w:color w:val="C00000"/>
        </w:rPr>
        <w:t>怖畏故</w:t>
      </w:r>
      <w:proofErr w:type="gramEnd"/>
      <w:r w:rsidRPr="008D0FF3">
        <w:rPr>
          <w:rFonts w:hint="eastAsia"/>
          <w:b/>
          <w:color w:val="C00000"/>
        </w:rPr>
        <w:t>；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r w:rsidRPr="008D0FF3">
        <w:rPr>
          <w:rFonts w:hint="eastAsia"/>
          <w:b/>
          <w:color w:val="C00000"/>
        </w:rPr>
        <w:t>為中</w:t>
      </w:r>
      <w:proofErr w:type="gramStart"/>
      <w:r w:rsidRPr="008D0FF3">
        <w:rPr>
          <w:rFonts w:hint="eastAsia"/>
          <w:b/>
          <w:color w:val="C00000"/>
        </w:rPr>
        <w:t>根者，說無相門</w:t>
      </w:r>
      <w:proofErr w:type="gramEnd"/>
      <w:r w:rsidRPr="008D0FF3">
        <w:rPr>
          <w:rFonts w:hint="eastAsia"/>
          <w:b/>
          <w:color w:val="C00000"/>
        </w:rPr>
        <w:t>，令於</w:t>
      </w:r>
      <w:proofErr w:type="gramStart"/>
      <w:r w:rsidRPr="008D0FF3">
        <w:rPr>
          <w:rFonts w:hint="eastAsia"/>
          <w:b/>
          <w:color w:val="C00000"/>
        </w:rPr>
        <w:t>涅槃趣求故</w:t>
      </w:r>
      <w:proofErr w:type="gramEnd"/>
      <w:r w:rsidRPr="008D0FF3">
        <w:rPr>
          <w:rFonts w:hint="eastAsia"/>
          <w:b/>
          <w:color w:val="C00000"/>
        </w:rPr>
        <w:t>；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r w:rsidRPr="008D0FF3">
        <w:rPr>
          <w:rFonts w:hint="eastAsia"/>
          <w:b/>
          <w:color w:val="C00000"/>
        </w:rPr>
        <w:t>為</w:t>
      </w:r>
      <w:proofErr w:type="gramStart"/>
      <w:r w:rsidRPr="008D0FF3">
        <w:rPr>
          <w:rFonts w:hint="eastAsia"/>
          <w:b/>
          <w:color w:val="C00000"/>
        </w:rPr>
        <w:t>利根者</w:t>
      </w:r>
      <w:proofErr w:type="gramEnd"/>
      <w:r w:rsidRPr="008D0FF3">
        <w:rPr>
          <w:rFonts w:hint="eastAsia"/>
          <w:b/>
          <w:color w:val="C00000"/>
        </w:rPr>
        <w:t>，宣說空門，</w:t>
      </w:r>
      <w:proofErr w:type="gramStart"/>
      <w:r w:rsidRPr="008D0FF3">
        <w:rPr>
          <w:rFonts w:hint="eastAsia"/>
          <w:b/>
          <w:color w:val="C00000"/>
        </w:rPr>
        <w:t>令於諸法證實相故</w:t>
      </w:r>
      <w:proofErr w:type="gramEnd"/>
      <w:r w:rsidRPr="008D0FF3">
        <w:rPr>
          <w:rFonts w:hint="eastAsia"/>
          <w:b/>
          <w:color w:val="C00000"/>
        </w:rPr>
        <w:t>。</w:t>
      </w:r>
    </w:p>
    <w:p w:rsidR="008D0FF3" w:rsidRPr="008D0FF3" w:rsidRDefault="008D0FF3" w:rsidP="008D0FF3">
      <w:pPr>
        <w:ind w:firstLineChars="100" w:firstLine="240"/>
        <w:rPr>
          <w:b/>
        </w:rPr>
      </w:pPr>
    </w:p>
    <w:p w:rsidR="008D0FF3" w:rsidRDefault="008D0FF3" w:rsidP="008D0FF3">
      <w:pPr>
        <w:ind w:firstLineChars="100" w:firstLine="240"/>
        <w:rPr>
          <w:b/>
        </w:rPr>
      </w:pPr>
      <w:r w:rsidRPr="008D0FF3">
        <w:rPr>
          <w:rFonts w:hint="eastAsia"/>
          <w:b/>
          <w:color w:val="C00000"/>
        </w:rPr>
        <w:t>又隨</w:t>
      </w:r>
      <w:proofErr w:type="gramStart"/>
      <w:r w:rsidRPr="008D0FF3">
        <w:rPr>
          <w:rFonts w:hint="eastAsia"/>
          <w:b/>
          <w:color w:val="C00000"/>
        </w:rPr>
        <w:t>眾生欲願不同</w:t>
      </w:r>
      <w:proofErr w:type="gramEnd"/>
      <w:r w:rsidRPr="008D0FF3">
        <w:rPr>
          <w:rFonts w:hint="eastAsia"/>
          <w:b/>
          <w:color w:val="C00000"/>
        </w:rPr>
        <w:t>，</w:t>
      </w:r>
      <w:r w:rsidRPr="008D0FF3">
        <w:rPr>
          <w:rFonts w:hint="eastAsia"/>
          <w:b/>
        </w:rPr>
        <w:t>而</w:t>
      </w:r>
      <w:proofErr w:type="gramStart"/>
      <w:r w:rsidRPr="008D0FF3">
        <w:rPr>
          <w:rFonts w:hint="eastAsia"/>
          <w:b/>
        </w:rPr>
        <w:t>說空、無願</w:t>
      </w:r>
      <w:proofErr w:type="gramEnd"/>
      <w:r w:rsidRPr="008D0FF3">
        <w:rPr>
          <w:rFonts w:hint="eastAsia"/>
          <w:b/>
        </w:rPr>
        <w:t>、無相三門。</w:t>
      </w:r>
    </w:p>
    <w:p w:rsidR="008D0FF3" w:rsidRDefault="008D0FF3" w:rsidP="008D0FF3">
      <w:pPr>
        <w:ind w:firstLineChars="100" w:firstLine="240"/>
        <w:rPr>
          <w:b/>
        </w:rPr>
      </w:pPr>
      <w:r w:rsidRPr="008D0FF3">
        <w:rPr>
          <w:rFonts w:hint="eastAsia"/>
          <w:b/>
        </w:rPr>
        <w:t>如《大智度論》說，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r w:rsidRPr="008D0FF3">
        <w:rPr>
          <w:rFonts w:hint="eastAsia"/>
          <w:b/>
        </w:rPr>
        <w:t>欲有三種，</w:t>
      </w:r>
      <w:r w:rsidRPr="008D0FF3">
        <w:rPr>
          <w:rFonts w:hint="eastAsia"/>
          <w:b/>
          <w:color w:val="C00000"/>
        </w:rPr>
        <w:t>一樂遠離，為</w:t>
      </w:r>
      <w:proofErr w:type="gramStart"/>
      <w:r w:rsidRPr="008D0FF3">
        <w:rPr>
          <w:rFonts w:hint="eastAsia"/>
          <w:b/>
          <w:color w:val="C00000"/>
        </w:rPr>
        <w:t>說無願</w:t>
      </w:r>
      <w:proofErr w:type="gramEnd"/>
      <w:r w:rsidRPr="008D0FF3">
        <w:rPr>
          <w:rFonts w:hint="eastAsia"/>
          <w:b/>
          <w:color w:val="C00000"/>
        </w:rPr>
        <w:t>；二樂寂靜，</w:t>
      </w:r>
      <w:proofErr w:type="gramStart"/>
      <w:r w:rsidRPr="008D0FF3">
        <w:rPr>
          <w:rFonts w:hint="eastAsia"/>
          <w:b/>
          <w:color w:val="C00000"/>
        </w:rPr>
        <w:t>為說無相</w:t>
      </w:r>
      <w:proofErr w:type="gramEnd"/>
      <w:r w:rsidRPr="008D0FF3">
        <w:rPr>
          <w:rFonts w:hint="eastAsia"/>
          <w:b/>
          <w:color w:val="C00000"/>
        </w:rPr>
        <w:t>；三者樂實相，為說空門。</w:t>
      </w:r>
    </w:p>
    <w:p w:rsidR="008D0FF3" w:rsidRDefault="008D0FF3" w:rsidP="008D0FF3">
      <w:pPr>
        <w:ind w:firstLineChars="100" w:firstLine="240"/>
        <w:rPr>
          <w:b/>
        </w:rPr>
      </w:pPr>
      <w:r w:rsidRPr="008D0FF3">
        <w:rPr>
          <w:rFonts w:hint="eastAsia"/>
          <w:b/>
          <w:color w:val="C00000"/>
        </w:rPr>
        <w:t>又隨心行不同，</w:t>
      </w:r>
      <w:r w:rsidRPr="008D0FF3">
        <w:rPr>
          <w:rFonts w:hint="eastAsia"/>
          <w:b/>
        </w:rPr>
        <w:t>而</w:t>
      </w:r>
      <w:proofErr w:type="gramStart"/>
      <w:r w:rsidRPr="008D0FF3">
        <w:rPr>
          <w:rFonts w:hint="eastAsia"/>
          <w:b/>
        </w:rPr>
        <w:t>說空、無願</w:t>
      </w:r>
      <w:proofErr w:type="gramEnd"/>
      <w:r w:rsidRPr="008D0FF3">
        <w:rPr>
          <w:rFonts w:hint="eastAsia"/>
          <w:b/>
        </w:rPr>
        <w:t>、無相三門。如《大般涅槃經》說：</w:t>
      </w:r>
    </w:p>
    <w:p w:rsidR="008D0FF3" w:rsidRDefault="008D0FF3" w:rsidP="008D0FF3">
      <w:pPr>
        <w:ind w:firstLineChars="100" w:firstLine="240"/>
        <w:rPr>
          <w:b/>
        </w:rPr>
      </w:pPr>
      <w:r w:rsidRPr="008D0FF3">
        <w:rPr>
          <w:rFonts w:hint="eastAsia"/>
          <w:b/>
        </w:rPr>
        <w:t>行有三種，</w:t>
      </w:r>
      <w:proofErr w:type="gramStart"/>
      <w:r w:rsidRPr="008D0FF3">
        <w:rPr>
          <w:rFonts w:hint="eastAsia"/>
          <w:b/>
        </w:rPr>
        <w:t>謂定慧捨</w:t>
      </w:r>
      <w:proofErr w:type="gramEnd"/>
      <w:r w:rsidRPr="008D0FF3">
        <w:rPr>
          <w:rFonts w:hint="eastAsia"/>
          <w:b/>
        </w:rPr>
        <w:t>。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proofErr w:type="gramStart"/>
      <w:r w:rsidRPr="008D0FF3">
        <w:rPr>
          <w:rFonts w:hint="eastAsia"/>
          <w:b/>
          <w:color w:val="C00000"/>
        </w:rPr>
        <w:t>為起定行</w:t>
      </w:r>
      <w:proofErr w:type="gramEnd"/>
      <w:r w:rsidRPr="008D0FF3">
        <w:rPr>
          <w:rFonts w:hint="eastAsia"/>
          <w:b/>
          <w:color w:val="C00000"/>
        </w:rPr>
        <w:t>，宣說空門，令</w:t>
      </w:r>
      <w:proofErr w:type="gramStart"/>
      <w:r w:rsidRPr="008D0FF3">
        <w:rPr>
          <w:rFonts w:hint="eastAsia"/>
          <w:b/>
          <w:color w:val="C00000"/>
        </w:rPr>
        <w:t>心住故</w:t>
      </w:r>
      <w:proofErr w:type="gramEnd"/>
      <w:r w:rsidRPr="008D0FF3">
        <w:rPr>
          <w:rFonts w:hint="eastAsia"/>
          <w:b/>
          <w:color w:val="C00000"/>
        </w:rPr>
        <w:t>；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proofErr w:type="gramStart"/>
      <w:r w:rsidRPr="008D0FF3">
        <w:rPr>
          <w:rFonts w:hint="eastAsia"/>
          <w:b/>
          <w:color w:val="C00000"/>
        </w:rPr>
        <w:t>為起慧行</w:t>
      </w:r>
      <w:proofErr w:type="gramEnd"/>
      <w:r w:rsidRPr="008D0FF3">
        <w:rPr>
          <w:rFonts w:hint="eastAsia"/>
          <w:b/>
          <w:color w:val="C00000"/>
        </w:rPr>
        <w:t>，</w:t>
      </w:r>
      <w:proofErr w:type="gramStart"/>
      <w:r w:rsidRPr="008D0FF3">
        <w:rPr>
          <w:rFonts w:hint="eastAsia"/>
          <w:b/>
          <w:color w:val="C00000"/>
        </w:rPr>
        <w:t>說無願門</w:t>
      </w:r>
      <w:proofErr w:type="gramEnd"/>
      <w:r w:rsidRPr="008D0FF3">
        <w:rPr>
          <w:rFonts w:hint="eastAsia"/>
          <w:b/>
          <w:color w:val="C00000"/>
        </w:rPr>
        <w:t>，令其觀察斷生死故；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r w:rsidRPr="008D0FF3">
        <w:rPr>
          <w:rFonts w:hint="eastAsia"/>
          <w:b/>
          <w:color w:val="C00000"/>
        </w:rPr>
        <w:t>為起</w:t>
      </w:r>
      <w:proofErr w:type="gramStart"/>
      <w:r w:rsidRPr="008D0FF3">
        <w:rPr>
          <w:rFonts w:hint="eastAsia"/>
          <w:b/>
          <w:color w:val="C00000"/>
        </w:rPr>
        <w:t>捨</w:t>
      </w:r>
      <w:proofErr w:type="gramEnd"/>
      <w:r w:rsidRPr="008D0FF3">
        <w:rPr>
          <w:rFonts w:hint="eastAsia"/>
          <w:b/>
          <w:color w:val="C00000"/>
        </w:rPr>
        <w:t>行，</w:t>
      </w:r>
      <w:proofErr w:type="gramStart"/>
      <w:r w:rsidRPr="008D0FF3">
        <w:rPr>
          <w:rFonts w:hint="eastAsia"/>
          <w:b/>
          <w:color w:val="C00000"/>
        </w:rPr>
        <w:t>說無相門</w:t>
      </w:r>
      <w:proofErr w:type="gramEnd"/>
      <w:r w:rsidRPr="008D0FF3">
        <w:rPr>
          <w:rFonts w:hint="eastAsia"/>
          <w:b/>
          <w:color w:val="C00000"/>
        </w:rPr>
        <w:t>，令</w:t>
      </w:r>
      <w:proofErr w:type="gramStart"/>
      <w:r w:rsidRPr="008D0FF3">
        <w:rPr>
          <w:rFonts w:hint="eastAsia"/>
          <w:b/>
          <w:color w:val="C00000"/>
        </w:rPr>
        <w:t>心依故</w:t>
      </w:r>
      <w:proofErr w:type="gramEnd"/>
      <w:r w:rsidRPr="008D0FF3">
        <w:rPr>
          <w:rFonts w:hint="eastAsia"/>
          <w:b/>
          <w:color w:val="C00000"/>
        </w:rPr>
        <w:t>。</w:t>
      </w:r>
    </w:p>
    <w:p w:rsidR="008D0FF3" w:rsidRDefault="008D0FF3" w:rsidP="008D0FF3">
      <w:pPr>
        <w:ind w:firstLineChars="100" w:firstLine="240"/>
        <w:rPr>
          <w:b/>
        </w:rPr>
      </w:pPr>
    </w:p>
    <w:p w:rsidR="008D0FF3" w:rsidRDefault="008D0FF3" w:rsidP="008D0FF3">
      <w:pPr>
        <w:ind w:firstLineChars="100" w:firstLine="240"/>
        <w:rPr>
          <w:b/>
        </w:rPr>
      </w:pPr>
      <w:proofErr w:type="gramStart"/>
      <w:r w:rsidRPr="008D0FF3">
        <w:rPr>
          <w:rFonts w:hint="eastAsia"/>
          <w:b/>
          <w:color w:val="C00000"/>
        </w:rPr>
        <w:t>又約所對治過患不同</w:t>
      </w:r>
      <w:proofErr w:type="gramEnd"/>
      <w:r w:rsidRPr="008D0FF3">
        <w:rPr>
          <w:rFonts w:hint="eastAsia"/>
          <w:b/>
          <w:color w:val="C00000"/>
        </w:rPr>
        <w:t>，</w:t>
      </w:r>
      <w:r w:rsidRPr="008D0FF3">
        <w:rPr>
          <w:rFonts w:hint="eastAsia"/>
          <w:b/>
        </w:rPr>
        <w:t>而</w:t>
      </w:r>
      <w:proofErr w:type="gramStart"/>
      <w:r w:rsidRPr="008D0FF3">
        <w:rPr>
          <w:rFonts w:hint="eastAsia"/>
          <w:b/>
        </w:rPr>
        <w:t>說空、無願</w:t>
      </w:r>
      <w:proofErr w:type="gramEnd"/>
      <w:r w:rsidRPr="008D0FF3">
        <w:rPr>
          <w:rFonts w:hint="eastAsia"/>
          <w:b/>
        </w:rPr>
        <w:t>、無相三門。如、《大智度論》說：</w:t>
      </w:r>
    </w:p>
    <w:p w:rsidR="008D0FF3" w:rsidRDefault="008D0FF3" w:rsidP="008D0FF3">
      <w:pPr>
        <w:ind w:firstLineChars="100" w:firstLine="240"/>
        <w:rPr>
          <w:b/>
        </w:rPr>
      </w:pPr>
      <w:r w:rsidRPr="008D0FF3">
        <w:rPr>
          <w:rFonts w:hint="eastAsia"/>
          <w:b/>
        </w:rPr>
        <w:t>過患有二種。一見、二愛。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proofErr w:type="gramStart"/>
      <w:r w:rsidRPr="008D0FF3">
        <w:rPr>
          <w:rFonts w:hint="eastAsia"/>
          <w:b/>
          <w:color w:val="C00000"/>
        </w:rPr>
        <w:t>為見煩惱</w:t>
      </w:r>
      <w:proofErr w:type="gramEnd"/>
      <w:r w:rsidRPr="008D0FF3">
        <w:rPr>
          <w:rFonts w:hint="eastAsia"/>
          <w:b/>
          <w:color w:val="C00000"/>
        </w:rPr>
        <w:t>重之行者，宣說空門，令其</w:t>
      </w:r>
      <w:proofErr w:type="gramStart"/>
      <w:r w:rsidRPr="008D0FF3">
        <w:rPr>
          <w:rFonts w:hint="eastAsia"/>
          <w:b/>
          <w:color w:val="C00000"/>
        </w:rPr>
        <w:t>捨</w:t>
      </w:r>
      <w:proofErr w:type="gramEnd"/>
      <w:r w:rsidRPr="008D0FF3">
        <w:rPr>
          <w:rFonts w:hint="eastAsia"/>
          <w:b/>
          <w:color w:val="C00000"/>
        </w:rPr>
        <w:t>見；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r w:rsidRPr="008D0FF3">
        <w:rPr>
          <w:rFonts w:hint="eastAsia"/>
          <w:b/>
          <w:color w:val="C00000"/>
        </w:rPr>
        <w:t>為愛煩惱重之行者，</w:t>
      </w:r>
      <w:proofErr w:type="gramStart"/>
      <w:r w:rsidRPr="008D0FF3">
        <w:rPr>
          <w:rFonts w:hint="eastAsia"/>
          <w:b/>
          <w:color w:val="C00000"/>
        </w:rPr>
        <w:t>說無願門</w:t>
      </w:r>
      <w:proofErr w:type="gramEnd"/>
      <w:r w:rsidRPr="008D0FF3">
        <w:rPr>
          <w:rFonts w:hint="eastAsia"/>
          <w:b/>
          <w:color w:val="C00000"/>
        </w:rPr>
        <w:t>，令厭生死不願求；</w:t>
      </w:r>
    </w:p>
    <w:p w:rsidR="008D0FF3" w:rsidRPr="008D0FF3" w:rsidRDefault="008D0FF3" w:rsidP="008D0FF3">
      <w:pPr>
        <w:ind w:firstLineChars="100" w:firstLine="240"/>
        <w:rPr>
          <w:b/>
          <w:color w:val="C00000"/>
        </w:rPr>
      </w:pPr>
      <w:proofErr w:type="gramStart"/>
      <w:r w:rsidRPr="008D0FF3">
        <w:rPr>
          <w:rFonts w:hint="eastAsia"/>
          <w:b/>
          <w:color w:val="C00000"/>
        </w:rPr>
        <w:t>為見愛</w:t>
      </w:r>
      <w:proofErr w:type="gramEnd"/>
      <w:r w:rsidRPr="008D0FF3">
        <w:rPr>
          <w:rFonts w:hint="eastAsia"/>
          <w:b/>
          <w:color w:val="C00000"/>
        </w:rPr>
        <w:t>煩惱都一樣重者，</w:t>
      </w:r>
      <w:proofErr w:type="gramStart"/>
      <w:r w:rsidRPr="008D0FF3">
        <w:rPr>
          <w:rFonts w:hint="eastAsia"/>
          <w:b/>
          <w:color w:val="C00000"/>
        </w:rPr>
        <w:t>為說無相</w:t>
      </w:r>
      <w:proofErr w:type="gramEnd"/>
      <w:r w:rsidRPr="008D0FF3">
        <w:rPr>
          <w:rFonts w:hint="eastAsia"/>
          <w:b/>
          <w:color w:val="C00000"/>
        </w:rPr>
        <w:t>，宣說</w:t>
      </w:r>
      <w:proofErr w:type="gramStart"/>
      <w:r w:rsidRPr="008D0FF3">
        <w:rPr>
          <w:rFonts w:hint="eastAsia"/>
          <w:b/>
          <w:color w:val="C00000"/>
        </w:rPr>
        <w:t>涅槃</w:t>
      </w:r>
      <w:proofErr w:type="gramEnd"/>
      <w:r w:rsidRPr="008D0FF3">
        <w:rPr>
          <w:rFonts w:hint="eastAsia"/>
          <w:b/>
          <w:color w:val="C00000"/>
        </w:rPr>
        <w:t>遠離色聲</w:t>
      </w:r>
      <w:proofErr w:type="gramStart"/>
      <w:r w:rsidRPr="008D0FF3">
        <w:rPr>
          <w:rFonts w:hint="eastAsia"/>
          <w:b/>
          <w:color w:val="C00000"/>
        </w:rPr>
        <w:t>香味觸相</w:t>
      </w:r>
      <w:proofErr w:type="gramEnd"/>
      <w:r w:rsidRPr="008D0FF3">
        <w:rPr>
          <w:rFonts w:hint="eastAsia"/>
          <w:b/>
          <w:color w:val="C00000"/>
        </w:rPr>
        <w:t>，對</w:t>
      </w:r>
      <w:proofErr w:type="gramStart"/>
      <w:r w:rsidRPr="008D0FF3">
        <w:rPr>
          <w:rFonts w:hint="eastAsia"/>
          <w:b/>
          <w:color w:val="C00000"/>
        </w:rPr>
        <w:t>治彼愛煩惱，遠離生住滅</w:t>
      </w:r>
      <w:proofErr w:type="gramEnd"/>
      <w:r w:rsidRPr="008D0FF3">
        <w:rPr>
          <w:rFonts w:hint="eastAsia"/>
          <w:b/>
          <w:color w:val="C00000"/>
        </w:rPr>
        <w:t>；對</w:t>
      </w:r>
      <w:proofErr w:type="gramStart"/>
      <w:r w:rsidRPr="008D0FF3">
        <w:rPr>
          <w:rFonts w:hint="eastAsia"/>
          <w:b/>
          <w:color w:val="C00000"/>
        </w:rPr>
        <w:t>治彼見煩惱，</w:t>
      </w:r>
      <w:proofErr w:type="gramEnd"/>
      <w:r w:rsidRPr="008D0FF3">
        <w:rPr>
          <w:rFonts w:hint="eastAsia"/>
          <w:b/>
          <w:color w:val="C00000"/>
        </w:rPr>
        <w:t>遠離男女相，同時能對</w:t>
      </w:r>
      <w:proofErr w:type="gramStart"/>
      <w:r w:rsidRPr="008D0FF3">
        <w:rPr>
          <w:rFonts w:hint="eastAsia"/>
          <w:b/>
          <w:color w:val="C00000"/>
        </w:rPr>
        <w:t>治愛見二種</w:t>
      </w:r>
      <w:proofErr w:type="gramEnd"/>
      <w:r w:rsidRPr="008D0FF3">
        <w:rPr>
          <w:rFonts w:hint="eastAsia"/>
          <w:b/>
          <w:color w:val="C00000"/>
        </w:rPr>
        <w:t>煩惱。</w:t>
      </w:r>
    </w:p>
    <w:p w:rsidR="00EE4A1A" w:rsidRPr="008D0FF3" w:rsidRDefault="00EE4A1A">
      <w:pPr>
        <w:rPr>
          <w:b/>
          <w:color w:val="C00000"/>
        </w:rPr>
      </w:pPr>
    </w:p>
    <w:sectPr w:rsidR="00EE4A1A" w:rsidRPr="008D0F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F3"/>
    <w:rsid w:val="008D0FF3"/>
    <w:rsid w:val="00BC7190"/>
    <w:rsid w:val="00EE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F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Wonderful Wang</dc:creator>
  <cp:lastModifiedBy>Wonderful Wang</cp:lastModifiedBy>
  <cp:revision>2</cp:revision>
  <dcterms:created xsi:type="dcterms:W3CDTF">2014-03-26T14:14:00Z</dcterms:created>
  <dcterms:modified xsi:type="dcterms:W3CDTF">2014-03-26T14:14:00Z</dcterms:modified>
</cp:coreProperties>
</file>