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bookmarkStart w:id="0" w:name="_GoBack"/>
      <w:r w:rsidRPr="000477F3">
        <w:rPr>
          <w:rFonts w:ascii="標楷體" w:eastAsia="標楷體" w:hAnsi="標楷體" w:hint="eastAsia"/>
          <w:b/>
          <w:bCs/>
          <w:color w:val="C00000"/>
          <w:sz w:val="29"/>
          <w:szCs w:val="29"/>
          <w:shd w:val="clear" w:color="auto" w:fill="F9F9F0"/>
        </w:rPr>
        <w:t>修習</w:t>
      </w:r>
      <w:proofErr w:type="gramStart"/>
      <w:r w:rsidRPr="000477F3">
        <w:rPr>
          <w:rFonts w:ascii="標楷體" w:eastAsia="標楷體" w:hAnsi="標楷體" w:hint="eastAsia"/>
          <w:b/>
          <w:bCs/>
          <w:color w:val="C00000"/>
          <w:sz w:val="29"/>
          <w:szCs w:val="29"/>
          <w:shd w:val="clear" w:color="auto" w:fill="F9F9F0"/>
        </w:rPr>
        <w:t>佛隨念等</w:t>
      </w:r>
      <w:proofErr w:type="gramEnd"/>
      <w:r w:rsidRPr="000477F3">
        <w:rPr>
          <w:rFonts w:ascii="標楷體" w:eastAsia="標楷體" w:hAnsi="標楷體" w:hint="eastAsia"/>
          <w:b/>
          <w:bCs/>
          <w:color w:val="C00000"/>
          <w:sz w:val="29"/>
          <w:szCs w:val="29"/>
          <w:shd w:val="clear" w:color="auto" w:fill="F9F9F0"/>
        </w:rPr>
        <w:t>，令心清淨。</w:t>
      </w:r>
      <w:r w:rsidRPr="000477F3">
        <w:rPr>
          <w:rFonts w:ascii="標楷體" w:eastAsia="標楷體" w:hAnsi="標楷體" w:hint="eastAsia"/>
          <w:b/>
          <w:bCs/>
          <w:color w:val="C00000"/>
          <w:sz w:val="29"/>
          <w:szCs w:val="29"/>
          <w:shd w:val="clear" w:color="auto" w:fill="F9F9F0"/>
        </w:rPr>
        <w:t xml:space="preserve"> </w:t>
      </w:r>
      <w:bookmarkEnd w:id="0"/>
      <w:r w:rsidRPr="000477F3">
        <w:rPr>
          <w:rFonts w:ascii="標楷體" w:eastAsia="標楷體" w:hAnsi="標楷體" w:hint="eastAsia"/>
          <w:b/>
          <w:bCs/>
          <w:color w:val="C00000"/>
          <w:sz w:val="29"/>
          <w:szCs w:val="29"/>
          <w:shd w:val="clear" w:color="auto" w:fill="F9F9F0"/>
        </w:rPr>
        <w:t xml:space="preserve">      </w:t>
      </w:r>
      <w:r>
        <w:rPr>
          <w:rFonts w:ascii="標楷體" w:eastAsia="標楷體" w:hAnsi="標楷體" w:hint="eastAsia"/>
          <w:b/>
          <w:bCs/>
          <w:color w:val="282828"/>
          <w:sz w:val="29"/>
          <w:szCs w:val="29"/>
          <w:shd w:val="clear" w:color="auto" w:fill="F9F9F0"/>
        </w:rPr>
        <w:t xml:space="preserve">                     </w:t>
      </w:r>
      <w:r w:rsidRPr="000477F3">
        <w:rPr>
          <w:rFonts w:ascii="Verdana" w:hAnsi="Verdana"/>
          <w:b/>
          <w:color w:val="000000" w:themeColor="text1"/>
          <w:sz w:val="22"/>
          <w:szCs w:val="22"/>
        </w:rPr>
        <w:t>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佛隨念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」，「佛」是自覺、覺他、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覺行圓滿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的人。「隨念」，是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隨順修多羅所說的方法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念佛的功德。現在的佛教徒多數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教導人念阿彌陀佛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，這是念佛的名號，也應該包括在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佛隨念中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。但是，經論中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所說的隨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念法門，是按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照佛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的十號隨念佛的功德，和念佛名號不同。譬如佛十號是：如來、應供、正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遍知、明行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足、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善逝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、世間解、無上士、調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御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丈夫、天人師、佛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世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尊。念佛時，就得先明白經論中如何解釋佛的十號及其功德，才能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修佛隨念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法門。應該先靜坐修習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奢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摩他後，內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心思惟佛的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十種功德，名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為佛隨念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。而修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習佛隨念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法門，會比念佛名號深刻，功德更大！另外還有一種法門，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即實相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念佛，也就是念第一義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諦</w:t>
      </w:r>
      <w:r w:rsidRPr="000477F3">
        <w:rPr>
          <w:rFonts w:ascii="Verdana" w:hAnsi="Verdana"/>
          <w:b/>
          <w:color w:val="000000" w:themeColor="text1"/>
          <w:sz w:val="22"/>
          <w:szCs w:val="22"/>
        </w:rPr>
        <w:t>──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「如來者，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即諸法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如義」。若是如此念佛，那就更加深刻了。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法隨念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」，「法」是經、律、論的佛法。在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修法隨念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之前，應該先要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明白苦集滅道四諦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的道理，然後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修習隨念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四聖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諦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理；或者要通達十二緣起，才能隨念十二緣起；或者要明白六波羅蜜、《金剛經》、《法華經》的道理，然後隨念其中的法義。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在大目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犍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連尊者所造的《阿毘達磨法蘊足論》提到，對於佛大智慧大悲心為一切眾生所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宣說的正法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，要用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七個行相來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觀察憶念：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一、善說：佛說世間生死的緣起，苦真是苦、集真是集，出世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涅槃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的緣起，滅真是滅、道真是道，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說得非常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好。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二、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現見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：佛教徒真實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隨佛所說的法修現觀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、觀察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苦集滅道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，在現在的生命體中就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能證入諦現觀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，得成聖道。能以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戒定慧道斷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除見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煩惱，證得初果、見法性理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；乃至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斷修所斷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的愛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煩惱，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究竟得阿羅漢果，一切苦無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餘永斷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三、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無熱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：佛所說四聖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諦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中的道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諦</w:t>
      </w:r>
      <w:r w:rsidRPr="000477F3">
        <w:rPr>
          <w:rFonts w:ascii="Verdana" w:hAnsi="Verdana"/>
          <w:b/>
          <w:color w:val="000000" w:themeColor="text1"/>
          <w:sz w:val="22"/>
          <w:szCs w:val="22"/>
        </w:rPr>
        <w:t>──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八正道，是清淨的善法；當中沒有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煩惱，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名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為無熱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lastRenderedPageBreak/>
        <w:t>四、應時：現在能修八正道，就可以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見苦、見集、見滅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、見道，現在就可以得聖道。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五、引導：修八正道，有能引導行者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見苦集滅道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的力量。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六、近觀：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由修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八正道、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修止觀時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，就能如實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地知見覺悟苦集滅道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的道理。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七、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智者內證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：佛和佛的聖弟子都是有智慧的人，他們作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如是現觀的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修行已經成功了，內心已正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等覺苦集滅道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的道理。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上述七行相的觀察，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依照論主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的意思，真能做此修行，現在就能得聖道。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這種念法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的法門和今天漢文佛教念阿彌陀佛的法門完全不同。念阿彌陀佛名號也是好，可以到阿彌陀佛國得聖道，但是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與法隨念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完全不一樣。我們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若肯隨念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四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諦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、十二緣起，隨念諸法無我的道理，不用等到來生，在現在的生命中就可以得聖道！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僧隨念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」，「僧」指成就了聖道的聖僧。憶念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小乘初果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以上的聖者，或是得了無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生法忍的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大菩薩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──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如觀音、彌勒、文殊、普賢等大菩薩，都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是念僧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。念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諸聖僧有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戒、定、慧、解脫、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解脫知見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，以及無量無邊清淨法身的聖德，是眾生的良福田，名為「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僧隨念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」。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以上佛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、法、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僧是我們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所皈依的，是隨念所皈依處。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戒隨念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」，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是念戒的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功德。由佛的大智慧安排，在律制戒法上也依次第給予軌範。出家人受的是聲聞戒、還有菩薩戒；在家居士有信心皈依三寶，受持五戒、八關齋戒、或十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善戒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、乃至受菩薩戒。而修行成功的聖人身口意清淨，戒也是非常地清淨，所以應該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隨念戒的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功德。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「施隨念」，對於苦難的人要發慈悲心救護他。常運用慈悲心幫助別人解決困難，將來能得大富貴；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念此布施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的功德，名為施隨念。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「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天隨念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」，即是修念五法的功德，將來得生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欲界天享天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福。五法是：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一、信：對佛法有信心。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lastRenderedPageBreak/>
        <w:t>二、戒：隨出家、在家不同的身份，受持如來所制定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的淨戒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三、聞：能親近三寶，聽聞佛法。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四、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捨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：用慈悲心布施自己的財富，解決他人的困難。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五、慧：能通達無常無我道理。此即名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為天隨念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。</w:t>
      </w:r>
    </w:p>
    <w:p w:rsidR="000477F3" w:rsidRPr="000477F3" w:rsidRDefault="000477F3" w:rsidP="000477F3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000000" w:themeColor="text1"/>
          <w:sz w:val="22"/>
          <w:szCs w:val="22"/>
        </w:rPr>
      </w:pPr>
      <w:r w:rsidRPr="000477F3">
        <w:rPr>
          <w:rFonts w:ascii="Verdana" w:hAnsi="Verdana"/>
          <w:b/>
          <w:color w:val="000000" w:themeColor="text1"/>
          <w:sz w:val="22"/>
          <w:szCs w:val="22"/>
        </w:rPr>
        <w:t>六隨念是一切佛教徒所共修的法門。因為內心有貪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瞋癡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各式各樣的虛妄分別，不容易停下來，可以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用佛隨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念、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法隨念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僧隨念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戒隨念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、施隨念、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天隨念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的方法轉變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所緣境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，停止原來染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汙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的虛妄分別，使令心清淨，進而可以現</w:t>
      </w:r>
      <w:proofErr w:type="gramStart"/>
      <w:r w:rsidRPr="000477F3">
        <w:rPr>
          <w:rFonts w:ascii="Verdana" w:hAnsi="Verdana"/>
          <w:b/>
          <w:color w:val="000000" w:themeColor="text1"/>
          <w:sz w:val="22"/>
          <w:szCs w:val="22"/>
        </w:rPr>
        <w:t>生成就聖道</w:t>
      </w:r>
      <w:proofErr w:type="gramEnd"/>
      <w:r w:rsidRPr="000477F3">
        <w:rPr>
          <w:rFonts w:ascii="Verdana" w:hAnsi="Verdana"/>
          <w:b/>
          <w:color w:val="000000" w:themeColor="text1"/>
          <w:sz w:val="22"/>
          <w:szCs w:val="22"/>
        </w:rPr>
        <w:t>。</w:t>
      </w:r>
    </w:p>
    <w:p w:rsidR="004E34E6" w:rsidRPr="000477F3" w:rsidRDefault="004E34E6">
      <w:pPr>
        <w:rPr>
          <w:b/>
          <w:color w:val="000000" w:themeColor="text1"/>
          <w:sz w:val="22"/>
        </w:rPr>
      </w:pPr>
    </w:p>
    <w:sectPr w:rsidR="004E34E6" w:rsidRPr="000477F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F3"/>
    <w:rsid w:val="000477F3"/>
    <w:rsid w:val="004E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77F3"/>
  </w:style>
  <w:style w:type="paragraph" w:customStyle="1" w:styleId="fysutra1">
    <w:name w:val="fy_sutra1"/>
    <w:basedOn w:val="a"/>
    <w:rsid w:val="000477F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ychtcont1">
    <w:name w:val="fy_chtcont1"/>
    <w:basedOn w:val="a"/>
    <w:rsid w:val="000477F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77F3"/>
  </w:style>
  <w:style w:type="paragraph" w:customStyle="1" w:styleId="fysutra1">
    <w:name w:val="fy_sutra1"/>
    <w:basedOn w:val="a"/>
    <w:rsid w:val="000477F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ychtcont1">
    <w:name w:val="fy_chtcont1"/>
    <w:basedOn w:val="a"/>
    <w:rsid w:val="000477F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2013-10-30T10:41:00Z</dcterms:created>
  <dcterms:modified xsi:type="dcterms:W3CDTF">2013-10-30T10:46:00Z</dcterms:modified>
</cp:coreProperties>
</file>